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50" w:rsidRDefault="00732CFC">
      <w:pPr>
        <w:pStyle w:val="1"/>
        <w:rPr>
          <w:i/>
        </w:rPr>
      </w:pPr>
      <w:r>
        <w:rPr>
          <w:noProof/>
          <w:highlight w:val="yellow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-95884</wp:posOffset>
            </wp:positionH>
            <wp:positionV relativeFrom="margin">
              <wp:posOffset>232409</wp:posOffset>
            </wp:positionV>
            <wp:extent cx="1828800" cy="1828800"/>
            <wp:effectExtent l="0" t="0" r="0" b="0"/>
            <wp:wrapSquare wrapText="bothSides" distT="0" distB="0" distL="114300" distR="114300"/>
            <wp:docPr id="2" name="image2.png" descr="C:\Users\User\Downloads\rc_logo_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rc_logo_final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-97789</wp:posOffset>
            </wp:positionH>
            <wp:positionV relativeFrom="margin">
              <wp:posOffset>-186689</wp:posOffset>
            </wp:positionV>
            <wp:extent cx="2040255" cy="4191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1F50" w:rsidRDefault="006F1F50">
      <w:pPr>
        <w:rPr>
          <w:sz w:val="24"/>
          <w:szCs w:val="24"/>
        </w:rPr>
      </w:pPr>
    </w:p>
    <w:p w:rsidR="006F1F50" w:rsidRDefault="006F1F50">
      <w:pPr>
        <w:rPr>
          <w:sz w:val="24"/>
          <w:szCs w:val="24"/>
        </w:rPr>
      </w:pPr>
    </w:p>
    <w:p w:rsidR="006F1F50" w:rsidRDefault="006F1F50">
      <w:pPr>
        <w:rPr>
          <w:sz w:val="24"/>
          <w:szCs w:val="24"/>
        </w:rPr>
      </w:pPr>
    </w:p>
    <w:p w:rsidR="006F1F50" w:rsidRDefault="006F1F50">
      <w:pPr>
        <w:ind w:left="3540" w:firstLine="708"/>
        <w:rPr>
          <w:b/>
          <w:i/>
          <w:sz w:val="24"/>
          <w:szCs w:val="24"/>
        </w:rPr>
      </w:pPr>
    </w:p>
    <w:p w:rsidR="006F1F50" w:rsidRDefault="006F1F50">
      <w:pPr>
        <w:ind w:left="3540" w:firstLine="708"/>
        <w:rPr>
          <w:b/>
          <w:i/>
          <w:sz w:val="24"/>
          <w:szCs w:val="24"/>
        </w:rPr>
      </w:pPr>
    </w:p>
    <w:p w:rsidR="006F1F50" w:rsidRDefault="006F1F50">
      <w:pPr>
        <w:ind w:left="3540" w:firstLine="708"/>
        <w:rPr>
          <w:b/>
          <w:i/>
          <w:sz w:val="24"/>
          <w:szCs w:val="24"/>
        </w:rPr>
      </w:pPr>
    </w:p>
    <w:p w:rsidR="006F1F50" w:rsidRDefault="006F1F50">
      <w:pPr>
        <w:ind w:left="3540" w:firstLine="708"/>
        <w:rPr>
          <w:b/>
          <w:i/>
          <w:sz w:val="24"/>
          <w:szCs w:val="24"/>
        </w:rPr>
      </w:pPr>
    </w:p>
    <w:p w:rsidR="006F1F50" w:rsidRDefault="006F1F50">
      <w:pPr>
        <w:ind w:left="3540" w:firstLine="708"/>
        <w:rPr>
          <w:b/>
          <w:i/>
          <w:sz w:val="24"/>
          <w:szCs w:val="24"/>
        </w:rPr>
      </w:pPr>
    </w:p>
    <w:p w:rsidR="006F1F50" w:rsidRDefault="00732CFC">
      <w:pPr>
        <w:ind w:left="3540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Пресс-релиз</w:t>
      </w:r>
    </w:p>
    <w:p w:rsidR="006F1F50" w:rsidRDefault="006F1F50">
      <w:pPr>
        <w:ind w:left="3540" w:firstLine="708"/>
        <w:rPr>
          <w:b/>
          <w:sz w:val="24"/>
          <w:szCs w:val="24"/>
        </w:rPr>
      </w:pPr>
    </w:p>
    <w:p w:rsidR="006F1F50" w:rsidRDefault="00732CFC" w:rsidP="00732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рамках Фестиваля китайской культуры в России состоятся выступления </w:t>
      </w:r>
      <w:bookmarkStart w:id="0" w:name="_GoBack"/>
      <w:r>
        <w:rPr>
          <w:b/>
          <w:sz w:val="24"/>
          <w:szCs w:val="24"/>
        </w:rPr>
        <w:t>Национального симфонического оркестра Китайского национального театра оперы и балета в</w:t>
      </w:r>
      <w:bookmarkEnd w:id="0"/>
      <w:r>
        <w:rPr>
          <w:b/>
          <w:sz w:val="24"/>
          <w:szCs w:val="24"/>
        </w:rPr>
        <w:t xml:space="preserve"> двух столицах</w:t>
      </w:r>
    </w:p>
    <w:p w:rsidR="006F1F50" w:rsidRDefault="006F1F50">
      <w:pPr>
        <w:jc w:val="center"/>
        <w:rPr>
          <w:b/>
          <w:sz w:val="24"/>
          <w:szCs w:val="24"/>
        </w:rPr>
      </w:pPr>
    </w:p>
    <w:p w:rsidR="006F1F50" w:rsidRDefault="00732C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13 и 16 ноября 2023 года, в рамках Фестиваля китайской культуры в России, в Москве и Санкт-Петербурге выступит Национальный симфонический оркестр Китайского национального театра оперы и балета.</w:t>
      </w:r>
    </w:p>
    <w:p w:rsidR="006F1F50" w:rsidRDefault="00732CFC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Концерт в Москве пройдет 13 ноября (19:00) на Новой сцене Боль</w:t>
      </w:r>
      <w:r>
        <w:rPr>
          <w:b/>
          <w:color w:val="000000"/>
          <w:sz w:val="24"/>
          <w:szCs w:val="24"/>
        </w:rPr>
        <w:t>шого театра России; в Санкт-Петербурге выступление китайских музыкантов состоится 16 ноября (19:00) на О</w:t>
      </w:r>
      <w:r>
        <w:rPr>
          <w:b/>
          <w:color w:val="000000"/>
          <w:sz w:val="24"/>
          <w:szCs w:val="24"/>
        </w:rPr>
        <w:t xml:space="preserve">сновной сцене Александринского театра – этот концерт войдет в программу IX Санкт-Петербургского международного культурного форума. </w:t>
      </w:r>
    </w:p>
    <w:p w:rsidR="006F1F50" w:rsidRDefault="00732CFC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Мероприятие проводит</w:t>
      </w:r>
      <w:r>
        <w:rPr>
          <w:b/>
          <w:color w:val="000000"/>
          <w:sz w:val="24"/>
          <w:szCs w:val="24"/>
        </w:rPr>
        <w:t xml:space="preserve">ся при поддержке Министерства культуры Российской Федерации, Министерства культуры и туризма Китайской Народной Республики и Посольства Китайской Народной Республики в Российской Федерации. </w:t>
      </w:r>
    </w:p>
    <w:p w:rsidR="006F1F50" w:rsidRDefault="00732CFC">
      <w:pPr>
        <w:widowControl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Организатор – ФГБУК РОСКОНЦЕРТ</w:t>
      </w:r>
      <w:r>
        <w:rPr>
          <w:color w:val="000000"/>
          <w:sz w:val="24"/>
          <w:szCs w:val="24"/>
        </w:rPr>
        <w:t>.</w:t>
      </w:r>
    </w:p>
    <w:p w:rsidR="006F1F50" w:rsidRDefault="006F1F50">
      <w:pPr>
        <w:widowControl w:val="0"/>
        <w:jc w:val="both"/>
        <w:rPr>
          <w:b/>
          <w:sz w:val="24"/>
          <w:szCs w:val="24"/>
        </w:rPr>
      </w:pPr>
    </w:p>
    <w:p w:rsidR="006F1F50" w:rsidRDefault="00732CF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концертов в Москве и</w:t>
      </w:r>
      <w:r>
        <w:rPr>
          <w:sz w:val="24"/>
          <w:szCs w:val="24"/>
        </w:rPr>
        <w:t xml:space="preserve"> Санкт-Петербурге прозвучат произведения современных китайских композиторов, среди которых </w:t>
      </w:r>
      <w:proofErr w:type="spellStart"/>
      <w:r>
        <w:rPr>
          <w:sz w:val="24"/>
          <w:szCs w:val="24"/>
        </w:rPr>
        <w:t>Чжао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Цзипин</w:t>
      </w:r>
      <w:proofErr w:type="spellEnd"/>
      <w:r>
        <w:rPr>
          <w:sz w:val="24"/>
          <w:szCs w:val="24"/>
        </w:rPr>
        <w:t xml:space="preserve">, Ван </w:t>
      </w:r>
      <w:proofErr w:type="spellStart"/>
      <w:r>
        <w:rPr>
          <w:sz w:val="24"/>
          <w:szCs w:val="24"/>
        </w:rPr>
        <w:t>Юньфэй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Вэньцзинь</w:t>
      </w:r>
      <w:proofErr w:type="spellEnd"/>
      <w:r>
        <w:rPr>
          <w:sz w:val="24"/>
          <w:szCs w:val="24"/>
        </w:rPr>
        <w:t>,</w:t>
      </w:r>
      <w:r>
        <w:t xml:space="preserve"> </w:t>
      </w:r>
      <w:proofErr w:type="spellStart"/>
      <w:r>
        <w:rPr>
          <w:sz w:val="24"/>
          <w:szCs w:val="24"/>
        </w:rPr>
        <w:t>Чжан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Цююань</w:t>
      </w:r>
      <w:proofErr w:type="spellEnd"/>
      <w:r>
        <w:rPr>
          <w:sz w:val="24"/>
          <w:szCs w:val="24"/>
        </w:rPr>
        <w:t xml:space="preserve"> и другие. Представленные жанры – от симфонической увертюры и фрагментов композиций для солирующих инстру</w:t>
      </w:r>
      <w:r>
        <w:rPr>
          <w:sz w:val="24"/>
          <w:szCs w:val="24"/>
        </w:rPr>
        <w:t>ментов и оркестра до популярных песен в аранжировке. Произведения будут исполнены как на академических музыкальных инструментах (виолончель-соло), так и оригинальных китайских народных инструментах (</w:t>
      </w:r>
      <w:proofErr w:type="spellStart"/>
      <w:r>
        <w:rPr>
          <w:sz w:val="24"/>
          <w:szCs w:val="24"/>
        </w:rPr>
        <w:t>пипа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люцинь</w:t>
      </w:r>
      <w:proofErr w:type="spellEnd"/>
      <w:r>
        <w:rPr>
          <w:sz w:val="24"/>
          <w:szCs w:val="24"/>
        </w:rPr>
        <w:t xml:space="preserve">, бамбуковая флейта, </w:t>
      </w:r>
      <w:proofErr w:type="spellStart"/>
      <w:r>
        <w:rPr>
          <w:sz w:val="24"/>
          <w:szCs w:val="24"/>
        </w:rPr>
        <w:t>гучжен</w:t>
      </w:r>
      <w:proofErr w:type="spellEnd"/>
      <w:r>
        <w:rPr>
          <w:sz w:val="24"/>
          <w:szCs w:val="24"/>
        </w:rPr>
        <w:t>).</w:t>
      </w:r>
    </w:p>
    <w:p w:rsidR="006F1F50" w:rsidRDefault="006F1F50">
      <w:pPr>
        <w:widowControl w:val="0"/>
        <w:jc w:val="both"/>
        <w:rPr>
          <w:sz w:val="24"/>
          <w:szCs w:val="24"/>
        </w:rPr>
      </w:pPr>
    </w:p>
    <w:p w:rsidR="006F1F50" w:rsidRDefault="00732CFC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Национальный с</w:t>
      </w:r>
      <w:r>
        <w:rPr>
          <w:b/>
          <w:sz w:val="24"/>
          <w:szCs w:val="24"/>
        </w:rPr>
        <w:t>имфонический оркестр Китайского национального театра оперы и балета</w:t>
      </w:r>
      <w:r>
        <w:rPr>
          <w:sz w:val="24"/>
          <w:szCs w:val="24"/>
        </w:rPr>
        <w:t>, основанный в 1950 году, является одним из первых национальных профессиональных оркестровых коллективов в Китае. Оркестр имеет уникальный художественный стиль и славится богатым и разнообр</w:t>
      </w:r>
      <w:r>
        <w:rPr>
          <w:sz w:val="24"/>
          <w:szCs w:val="24"/>
        </w:rPr>
        <w:t>азным репертуаром. В сентябре 2015 года коллектив представил масштабную программу под названием «Сокровища страны», включающую все разнообразие национальной оркестровой музыки Китая. С этой программой оркестр гастролировал по городам Германии, Швейцарии, В</w:t>
      </w:r>
      <w:r>
        <w:rPr>
          <w:sz w:val="24"/>
          <w:szCs w:val="24"/>
        </w:rPr>
        <w:t>енгрии, Австрии, Австралии, Новой Зеландии и др. В репертуаре коллектива имеются также оригинальные программы под названием «Моя Родина», «Красота земли», «Симфония Шелкового пути» и др. Коллектив придерживается концепции, провозглашающей ценность китайско</w:t>
      </w:r>
      <w:r>
        <w:rPr>
          <w:sz w:val="24"/>
          <w:szCs w:val="24"/>
        </w:rPr>
        <w:t xml:space="preserve">го народного музыкального искусства, которое является неиссякаемым источником творческого вдохновения для современных китайских композиторов. </w:t>
      </w:r>
    </w:p>
    <w:p w:rsidR="006F1F50" w:rsidRDefault="00732CFC">
      <w:pPr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Национальный симфонический оркестр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находится в составе</w:t>
      </w:r>
      <w:r>
        <w:rPr>
          <w:b/>
          <w:sz w:val="24"/>
          <w:szCs w:val="24"/>
        </w:rPr>
        <w:t xml:space="preserve"> Китайского национального театра оперы и балета</w:t>
      </w:r>
      <w:r>
        <w:rPr>
          <w:sz w:val="24"/>
          <w:szCs w:val="24"/>
        </w:rPr>
        <w:t xml:space="preserve"> – крупнейше</w:t>
      </w:r>
      <w:r>
        <w:rPr>
          <w:sz w:val="24"/>
          <w:szCs w:val="24"/>
        </w:rPr>
        <w:t xml:space="preserve">го государственного театра Китая, включающего различные подразделения: оперную и танцевальную труппы, а также творческие </w:t>
      </w:r>
      <w:r>
        <w:rPr>
          <w:sz w:val="24"/>
          <w:szCs w:val="24"/>
        </w:rPr>
        <w:lastRenderedPageBreak/>
        <w:t>мастерские. За последние полвека коллектив театра создал и поставил более ста спектаклей, в том числе здесь были осуществлены постановк</w:t>
      </w:r>
      <w:r>
        <w:rPr>
          <w:sz w:val="24"/>
          <w:szCs w:val="24"/>
        </w:rPr>
        <w:t xml:space="preserve">и первой национальной оперы («Беловолосая девушка»), первой национальной комической оперы («Крестьянин женится») и первой национальной танцевальной драмы о династиях </w:t>
      </w:r>
      <w:proofErr w:type="spellStart"/>
      <w:r>
        <w:rPr>
          <w:sz w:val="24"/>
          <w:szCs w:val="24"/>
        </w:rPr>
        <w:t>Хань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Тан</w:t>
      </w:r>
      <w:proofErr w:type="spellEnd"/>
      <w:r>
        <w:rPr>
          <w:sz w:val="24"/>
          <w:szCs w:val="24"/>
        </w:rPr>
        <w:t>, которые стали знаковыми в истории развития оперного и хореографического искусс</w:t>
      </w:r>
      <w:r>
        <w:rPr>
          <w:sz w:val="24"/>
          <w:szCs w:val="24"/>
        </w:rPr>
        <w:t xml:space="preserve">тва Китая. Среди постановок последних лет – оперы «Долина Красной реки», «Горн» «С нетерпением жду вашего возвращения», танцевальные драмы «Конфуций», «Когда мы были молоды», «Китайский сирота», «Герои» и многие другие. Благодаря классическим постановкам, </w:t>
      </w:r>
      <w:r>
        <w:rPr>
          <w:sz w:val="24"/>
          <w:szCs w:val="24"/>
        </w:rPr>
        <w:t xml:space="preserve">а также мастерству исполнителей Китайский национальный театр оперы и балета получил широкое признание как внутри страны, так и за рубежом – во многих странах Европы, Америки, Азии, Африки. </w:t>
      </w:r>
    </w:p>
    <w:p w:rsidR="006F1F50" w:rsidRDefault="006F1F50">
      <w:pPr>
        <w:widowControl w:val="0"/>
        <w:jc w:val="both"/>
        <w:rPr>
          <w:color w:val="000000"/>
          <w:sz w:val="24"/>
          <w:szCs w:val="24"/>
        </w:rPr>
      </w:pPr>
    </w:p>
    <w:p w:rsidR="006F1F50" w:rsidRDefault="00732CFC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Россия и Китай имеют длительные и успешные взаимоотношения в сфер</w:t>
      </w:r>
      <w:r>
        <w:rPr>
          <w:color w:val="000000"/>
          <w:sz w:val="24"/>
          <w:szCs w:val="24"/>
        </w:rPr>
        <w:t>е культуры. Организация перекрёстных фестивалей между Китаем и Россией впечатляет своей длительной историей, глубокими связями и разнообразием культурных обменов между странами.</w:t>
      </w:r>
      <w:r>
        <w:rPr>
          <w:sz w:val="24"/>
          <w:szCs w:val="24"/>
        </w:rPr>
        <w:t xml:space="preserve"> </w:t>
      </w:r>
    </w:p>
    <w:p w:rsidR="006F1F50" w:rsidRDefault="006F1F50">
      <w:pPr>
        <w:jc w:val="both"/>
        <w:rPr>
          <w:color w:val="000000"/>
          <w:sz w:val="24"/>
          <w:szCs w:val="24"/>
        </w:rPr>
      </w:pPr>
    </w:p>
    <w:p w:rsidR="006F1F50" w:rsidRDefault="00732CFC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Справка</w:t>
      </w:r>
      <w:r>
        <w:rPr>
          <w:color w:val="000000"/>
          <w:sz w:val="24"/>
          <w:szCs w:val="24"/>
        </w:rPr>
        <w:t>:</w:t>
      </w:r>
    </w:p>
    <w:p w:rsidR="006F1F50" w:rsidRDefault="00732CF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Федеральное государственное бюджетное учреждение культуры «РОСКОНЦЕРТ» </w:t>
      </w:r>
    </w:p>
    <w:p w:rsidR="006F1F50" w:rsidRDefault="00732C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ФГБУК РОСКОНЦЕРТ, являясь правопреемником Государственного концертно-гастрольного бюро СССР – «</w:t>
      </w:r>
      <w:proofErr w:type="spellStart"/>
      <w:r>
        <w:rPr>
          <w:color w:val="000000"/>
          <w:sz w:val="24"/>
          <w:szCs w:val="24"/>
        </w:rPr>
        <w:t>Союзконцерта</w:t>
      </w:r>
      <w:proofErr w:type="spellEnd"/>
      <w:r>
        <w:rPr>
          <w:color w:val="000000"/>
          <w:sz w:val="24"/>
          <w:szCs w:val="24"/>
        </w:rPr>
        <w:t>», ведет свою историю с 1967 года.</w:t>
      </w:r>
    </w:p>
    <w:p w:rsidR="006F1F50" w:rsidRDefault="00732C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ФГБУК РОСКОНЦЕРТ проводит масштабные фестивали искусств, перекрестные года и обменные Дни культуры, а также всероссийские и международные конкурсы и творческие проекты, в числе которых: Международный конкурс им. П. И. Чайковского, Международный конкурс арт</w:t>
      </w:r>
      <w:r>
        <w:rPr>
          <w:color w:val="000000"/>
          <w:sz w:val="24"/>
          <w:szCs w:val="24"/>
        </w:rPr>
        <w:t>истов балета, Международный конкурс пианистов, композиторов и дирижеров имени Сергея Рахманинова, Всероссийский музыкальный конкурс, Всероссийский конкурс артистов балета и хореографов, Фестиваль культуры и спорта народов Юга России, Международный кинофест</w:t>
      </w:r>
      <w:r>
        <w:rPr>
          <w:color w:val="000000"/>
          <w:sz w:val="24"/>
          <w:szCs w:val="24"/>
        </w:rPr>
        <w:t xml:space="preserve">иваль «Балтийские дебюты», День славянской письменности и культуры, Международный фестиваль «Музыкальная экспедиция», Фестиваль искусств «Балтийские сезоны» и мн. др. </w:t>
      </w:r>
    </w:p>
    <w:p w:rsidR="006F1F50" w:rsidRDefault="00732C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2020 года РОСКОНЦЕРТ – крупнейший гастрольно-концертный центр, реализующий все меропри</w:t>
      </w:r>
      <w:r>
        <w:rPr>
          <w:color w:val="000000"/>
          <w:sz w:val="24"/>
          <w:szCs w:val="24"/>
        </w:rPr>
        <w:t xml:space="preserve">ятия в рамках Всероссийского гастрольно-концертного плана, включая такие масштабные проекты, как программа «Большие гастроли» и «Мы – Россия». </w:t>
      </w:r>
    </w:p>
    <w:p w:rsidR="006F1F50" w:rsidRDefault="00732C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Учреждение подведомственно Министерству культуры Российской Федерации.</w:t>
      </w:r>
    </w:p>
    <w:p w:rsidR="006F1F50" w:rsidRDefault="006F1F50">
      <w:pPr>
        <w:jc w:val="both"/>
        <w:rPr>
          <w:color w:val="000000"/>
          <w:sz w:val="24"/>
          <w:szCs w:val="24"/>
        </w:rPr>
      </w:pPr>
    </w:p>
    <w:p w:rsidR="006F1F50" w:rsidRPr="00732CFC" w:rsidRDefault="00732CF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ФГБУК</w:t>
      </w:r>
      <w:r w:rsidRPr="00732CFC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РОСКОНЦЕРТ</w:t>
      </w:r>
      <w:r w:rsidRPr="00732CFC">
        <w:rPr>
          <w:b/>
          <w:color w:val="000000"/>
          <w:sz w:val="24"/>
          <w:szCs w:val="24"/>
          <w:lang w:val="en-US"/>
        </w:rPr>
        <w:t>:</w:t>
      </w:r>
    </w:p>
    <w:p w:rsidR="006F1F50" w:rsidRPr="00732CFC" w:rsidRDefault="00732CF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  <w:lang w:val="en-US"/>
        </w:rPr>
      </w:pPr>
      <w:hyperlink r:id="rId6">
        <w:r w:rsidRPr="00732CFC">
          <w:rPr>
            <w:color w:val="0000FF"/>
            <w:sz w:val="24"/>
            <w:szCs w:val="24"/>
            <w:u w:val="single"/>
            <w:lang w:val="en-US"/>
          </w:rPr>
          <w:t>rosconcert.ru/</w:t>
        </w:r>
      </w:hyperlink>
    </w:p>
    <w:p w:rsidR="006F1F50" w:rsidRPr="00732CFC" w:rsidRDefault="00732CF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  <w:lang w:val="en-US"/>
        </w:rPr>
      </w:pPr>
      <w:r w:rsidRPr="00732CFC">
        <w:rPr>
          <w:color w:val="000000"/>
          <w:sz w:val="24"/>
          <w:szCs w:val="24"/>
          <w:lang w:val="en-US"/>
        </w:rPr>
        <w:t>Telegram</w:t>
      </w:r>
      <w:r w:rsidRPr="00732CFC">
        <w:rPr>
          <w:sz w:val="24"/>
          <w:szCs w:val="24"/>
          <w:lang w:val="en-US"/>
        </w:rPr>
        <w:t xml:space="preserve"> – </w:t>
      </w:r>
      <w:hyperlink r:id="rId7">
        <w:r w:rsidRPr="00732CFC">
          <w:rPr>
            <w:color w:val="0000FF"/>
            <w:sz w:val="24"/>
            <w:szCs w:val="24"/>
            <w:u w:val="single"/>
            <w:lang w:val="en-US"/>
          </w:rPr>
          <w:t>https://t.me/rosconcert</w:t>
        </w:r>
      </w:hyperlink>
    </w:p>
    <w:p w:rsidR="006F1F50" w:rsidRDefault="00732CF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– </w:t>
      </w:r>
      <w:hyperlink r:id="rId8">
        <w:r>
          <w:rPr>
            <w:color w:val="0000FF"/>
            <w:sz w:val="24"/>
            <w:szCs w:val="24"/>
            <w:u w:val="single"/>
          </w:rPr>
          <w:t>https://vk.com/rosconcertcompany</w:t>
        </w:r>
      </w:hyperlink>
    </w:p>
    <w:p w:rsidR="006F1F50" w:rsidRDefault="006F1F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sz w:val="24"/>
          <w:szCs w:val="24"/>
        </w:rPr>
      </w:pPr>
    </w:p>
    <w:p w:rsidR="006F1F50" w:rsidRDefault="00732CF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Информационная служба: </w:t>
      </w:r>
    </w:p>
    <w:p w:rsidR="006F1F50" w:rsidRDefault="00732CF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Тел.: +7 495-225-43-45</w:t>
      </w:r>
      <w:r>
        <w:rPr>
          <w:color w:val="000000"/>
          <w:sz w:val="24"/>
          <w:szCs w:val="24"/>
        </w:rPr>
        <w:t xml:space="preserve"> (доб. 132 или 202)</w:t>
      </w:r>
    </w:p>
    <w:p w:rsidR="006F1F50" w:rsidRDefault="00732CF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E-</w:t>
      </w:r>
      <w:proofErr w:type="spellStart"/>
      <w:r>
        <w:rPr>
          <w:i/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9">
        <w:r>
          <w:rPr>
            <w:color w:val="000000"/>
            <w:sz w:val="24"/>
            <w:szCs w:val="24"/>
          </w:rPr>
          <w:t>pr@rosconcert.ru</w:t>
        </w:r>
      </w:hyperlink>
    </w:p>
    <w:p w:rsidR="006F1F50" w:rsidRDefault="006F1F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color w:val="000000"/>
          <w:sz w:val="24"/>
          <w:szCs w:val="24"/>
        </w:rPr>
      </w:pPr>
    </w:p>
    <w:p w:rsidR="006F1F50" w:rsidRDefault="006F1F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sz w:val="24"/>
          <w:szCs w:val="24"/>
        </w:rPr>
      </w:pPr>
    </w:p>
    <w:p w:rsidR="006F1F50" w:rsidRDefault="006F1F50">
      <w:pPr>
        <w:jc w:val="both"/>
        <w:rPr>
          <w:sz w:val="24"/>
          <w:szCs w:val="24"/>
        </w:rPr>
      </w:pPr>
    </w:p>
    <w:sectPr w:rsidR="006F1F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50"/>
    <w:rsid w:val="006F1F50"/>
    <w:rsid w:val="0073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E1A3"/>
  <w15:docId w15:val="{A778A081-3705-44AE-BE61-4F55EC1F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35B8A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concertcompa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conce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concer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@rosconce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Токранова Оксана Геннадьевна</dc:creator>
  <cp:lastModifiedBy>Токранова Оксана Геннадьевна</cp:lastModifiedBy>
  <cp:revision>2</cp:revision>
  <dcterms:created xsi:type="dcterms:W3CDTF">2023-11-14T12:57:00Z</dcterms:created>
  <dcterms:modified xsi:type="dcterms:W3CDTF">2023-11-14T12:57:00Z</dcterms:modified>
</cp:coreProperties>
</file>