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35A" w:rsidRDefault="0087335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335A" w:rsidRDefault="00EA73CC">
      <w:pPr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</w:rPr>
        <w:drawing>
          <wp:inline distT="0" distB="0" distL="0" distR="0">
            <wp:extent cx="942975" cy="942975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7335A" w:rsidRDefault="00EA73CC">
      <w:pPr>
        <w:spacing w:after="0" w:line="276" w:lineRule="auto"/>
      </w:pPr>
      <w:r>
        <w:t>Пресс-релиз</w:t>
      </w:r>
    </w:p>
    <w:p w:rsidR="0087335A" w:rsidRDefault="00EA73CC">
      <w:pPr>
        <w:spacing w:after="0" w:line="276" w:lineRule="auto"/>
        <w:rPr>
          <w:rFonts w:ascii="Arial" w:eastAsia="Arial" w:hAnsi="Arial" w:cs="Arial"/>
        </w:rPr>
      </w:pPr>
      <w:r>
        <w:t xml:space="preserve"> </w:t>
      </w:r>
    </w:p>
    <w:p w:rsidR="0087335A" w:rsidRDefault="00EA73CC">
      <w:pPr>
        <w:spacing w:after="0" w:line="276" w:lineRule="auto"/>
        <w:jc w:val="both"/>
      </w:pPr>
      <w:bookmarkStart w:id="0" w:name="_heading=h.gjdgxs" w:colFirst="0" w:colLast="0"/>
      <w:bookmarkEnd w:id="0"/>
      <w:r>
        <w:rPr>
          <w:b/>
        </w:rPr>
        <w:t xml:space="preserve">25 декабря 2023 года в 18:00 </w:t>
      </w:r>
      <w:r>
        <w:t xml:space="preserve">на площади Островского, перед Александринским театром состоится презентация группы </w:t>
      </w:r>
      <w:proofErr w:type="spellStart"/>
      <w:r>
        <w:t>брендированного</w:t>
      </w:r>
      <w:proofErr w:type="spellEnd"/>
      <w:r>
        <w:t xml:space="preserve"> наземного транспорта — троллейбусов и автобусов. </w:t>
      </w:r>
    </w:p>
    <w:p w:rsidR="0087335A" w:rsidRDefault="0087335A">
      <w:pPr>
        <w:spacing w:after="0" w:line="276" w:lineRule="auto"/>
        <w:jc w:val="both"/>
        <w:rPr>
          <w:b/>
        </w:rPr>
      </w:pPr>
    </w:p>
    <w:p w:rsidR="0087335A" w:rsidRDefault="00EA73CC">
      <w:pPr>
        <w:spacing w:after="0" w:line="276" w:lineRule="auto"/>
        <w:jc w:val="both"/>
      </w:pPr>
      <w:r>
        <w:t>В мероприятии участвуют:</w:t>
      </w:r>
    </w:p>
    <w:p w:rsidR="0087335A" w:rsidRDefault="00EA73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/>
          <w:color w:val="000000"/>
        </w:rPr>
      </w:pPr>
      <w:r>
        <w:rPr>
          <w:b/>
          <w:color w:val="000000"/>
        </w:rPr>
        <w:t xml:space="preserve">Кирилл Валентинович Поляков, </w:t>
      </w:r>
      <w:r>
        <w:rPr>
          <w:color w:val="000000"/>
        </w:rPr>
        <w:t>вице-губернатор Санкт-Петербурга</w:t>
      </w:r>
    </w:p>
    <w:p w:rsidR="0087335A" w:rsidRDefault="00EA73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/>
          <w:color w:val="000000"/>
        </w:rPr>
      </w:pPr>
      <w:r>
        <w:rPr>
          <w:b/>
          <w:color w:val="000000"/>
        </w:rPr>
        <w:t xml:space="preserve">Сергей Витальевич Емельянов, </w:t>
      </w:r>
      <w:r>
        <w:rPr>
          <w:color w:val="000000"/>
        </w:rPr>
        <w:t>директор Национального драматического театра России (Александринского театра)</w:t>
      </w:r>
    </w:p>
    <w:p w:rsidR="0087335A" w:rsidRDefault="00EA73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b/>
          <w:color w:val="000000"/>
        </w:rPr>
        <w:t xml:space="preserve">Валентин </w:t>
      </w:r>
      <w:proofErr w:type="spellStart"/>
      <w:r>
        <w:rPr>
          <w:b/>
          <w:color w:val="000000"/>
        </w:rPr>
        <w:t>Кемилевич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Енокаев</w:t>
      </w:r>
      <w:proofErr w:type="spellEnd"/>
      <w:r>
        <w:rPr>
          <w:b/>
          <w:color w:val="000000"/>
        </w:rPr>
        <w:t xml:space="preserve">, </w:t>
      </w:r>
      <w:r>
        <w:rPr>
          <w:color w:val="000000"/>
        </w:rPr>
        <w:t>председатель Комитета по транспорту Санкт-Петербурга</w:t>
      </w:r>
    </w:p>
    <w:p w:rsidR="0087335A" w:rsidRDefault="00EA73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b/>
          <w:color w:val="000000"/>
        </w:rPr>
        <w:t xml:space="preserve">Андрей Вячеславович </w:t>
      </w:r>
      <w:proofErr w:type="spellStart"/>
      <w:r>
        <w:rPr>
          <w:b/>
          <w:color w:val="000000"/>
        </w:rPr>
        <w:t>Лызин</w:t>
      </w:r>
      <w:proofErr w:type="spellEnd"/>
      <w:r>
        <w:rPr>
          <w:b/>
          <w:color w:val="000000"/>
        </w:rPr>
        <w:t xml:space="preserve">, </w:t>
      </w:r>
      <w:r>
        <w:rPr>
          <w:color w:val="000000"/>
        </w:rPr>
        <w:t>генераль</w:t>
      </w:r>
      <w:r>
        <w:rPr>
          <w:color w:val="000000"/>
        </w:rPr>
        <w:t xml:space="preserve">ный директор </w:t>
      </w:r>
      <w:proofErr w:type="spellStart"/>
      <w:r>
        <w:rPr>
          <w:color w:val="000000"/>
        </w:rPr>
        <w:t>СПбГУП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Пассажиравтотранс</w:t>
      </w:r>
      <w:proofErr w:type="spellEnd"/>
      <w:r>
        <w:rPr>
          <w:color w:val="000000"/>
        </w:rPr>
        <w:t>»</w:t>
      </w:r>
    </w:p>
    <w:p w:rsidR="0087335A" w:rsidRDefault="00EA73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b/>
          <w:color w:val="000000"/>
        </w:rPr>
        <w:t xml:space="preserve">Денис Юрьевич Минкин, </w:t>
      </w:r>
      <w:r>
        <w:rPr>
          <w:color w:val="000000"/>
        </w:rPr>
        <w:t xml:space="preserve">директор </w:t>
      </w:r>
      <w:proofErr w:type="spellStart"/>
      <w:r>
        <w:rPr>
          <w:color w:val="000000"/>
        </w:rPr>
        <w:t>СПбГУП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Горэлектротранс</w:t>
      </w:r>
      <w:proofErr w:type="spellEnd"/>
      <w:r>
        <w:rPr>
          <w:color w:val="000000"/>
        </w:rPr>
        <w:t xml:space="preserve">» </w:t>
      </w:r>
    </w:p>
    <w:p w:rsidR="0087335A" w:rsidRDefault="0087335A">
      <w:pPr>
        <w:spacing w:after="0" w:line="276" w:lineRule="auto"/>
        <w:jc w:val="both"/>
      </w:pPr>
    </w:p>
    <w:p w:rsidR="0087335A" w:rsidRDefault="00EA73CC">
      <w:pPr>
        <w:spacing w:after="0" w:line="276" w:lineRule="auto"/>
        <w:jc w:val="both"/>
      </w:pPr>
      <w:r>
        <w:t xml:space="preserve">Сезон 2023-2024 в Александринском театре проходит во многом под знаком 150-летия                            </w:t>
      </w:r>
      <w:proofErr w:type="spellStart"/>
      <w:r>
        <w:t>Вс.Э</w:t>
      </w:r>
      <w:proofErr w:type="spellEnd"/>
      <w:r>
        <w:t>. Мейерхольда, которое будет отмечаться в февр</w:t>
      </w:r>
      <w:r>
        <w:t>але 2024 года. Юбилейная программа включает три фестиваля на Новой сцене — в ноябре, феврале и мае (в день рождения площадки, которая с сентября 2022 года носит имя Мейерхольда), а также музейные, кросс-культурные, междисциплинарные, научные проекты, как н</w:t>
      </w:r>
      <w:r>
        <w:t xml:space="preserve">а Основной, так и на Новой сценах. В честь знаменательного события запланирован ряд </w:t>
      </w:r>
      <w:proofErr w:type="spellStart"/>
      <w:r>
        <w:t>имиджевых</w:t>
      </w:r>
      <w:proofErr w:type="spellEnd"/>
      <w:r>
        <w:t xml:space="preserve"> мероприятий в партнерстве с Правительством Санкт-Петербурга. </w:t>
      </w:r>
    </w:p>
    <w:p w:rsidR="0087335A" w:rsidRDefault="0087335A">
      <w:pPr>
        <w:spacing w:after="0" w:line="276" w:lineRule="auto"/>
        <w:jc w:val="both"/>
      </w:pPr>
    </w:p>
    <w:p w:rsidR="0087335A" w:rsidRDefault="00EA73CC">
      <w:pPr>
        <w:spacing w:after="0" w:line="276" w:lineRule="auto"/>
        <w:jc w:val="both"/>
      </w:pPr>
      <w:r>
        <w:rPr>
          <w:b/>
        </w:rPr>
        <w:t xml:space="preserve">25 декабря в 18:00 на площади Островского состоится презентация </w:t>
      </w:r>
      <w:proofErr w:type="spellStart"/>
      <w:r>
        <w:rPr>
          <w:b/>
        </w:rPr>
        <w:t>брендированных</w:t>
      </w:r>
      <w:proofErr w:type="spellEnd"/>
      <w:r>
        <w:rPr>
          <w:b/>
        </w:rPr>
        <w:t xml:space="preserve"> автобусов и троллейб</w:t>
      </w:r>
      <w:r>
        <w:rPr>
          <w:b/>
        </w:rPr>
        <w:t xml:space="preserve">усов. </w:t>
      </w:r>
      <w:r>
        <w:t xml:space="preserve">Тематический наземный транспорт будет работать на маршрутах, проходящих через Невский проспект. </w:t>
      </w:r>
    </w:p>
    <w:p w:rsidR="0087335A" w:rsidRDefault="0087335A">
      <w:pPr>
        <w:spacing w:after="0" w:line="276" w:lineRule="auto"/>
        <w:jc w:val="both"/>
      </w:pPr>
    </w:p>
    <w:p w:rsidR="0087335A" w:rsidRDefault="00EA73CC">
      <w:pPr>
        <w:spacing w:after="0" w:line="276" w:lineRule="auto"/>
        <w:jc w:val="both"/>
      </w:pPr>
      <w:r>
        <w:t xml:space="preserve">Маршруты пяти </w:t>
      </w:r>
      <w:proofErr w:type="spellStart"/>
      <w:r>
        <w:t>брендированных</w:t>
      </w:r>
      <w:proofErr w:type="spellEnd"/>
      <w:r>
        <w:t xml:space="preserve"> троллейбусов №1, №3, №5, №8, №11, №15, №22. Маршруты пяти </w:t>
      </w:r>
      <w:proofErr w:type="spellStart"/>
      <w:r>
        <w:t>брендированных</w:t>
      </w:r>
      <w:proofErr w:type="spellEnd"/>
      <w:r>
        <w:t xml:space="preserve"> автобусов: № 7, № 49.</w:t>
      </w:r>
    </w:p>
    <w:p w:rsidR="0087335A" w:rsidRDefault="0087335A">
      <w:pPr>
        <w:spacing w:after="0" w:line="276" w:lineRule="auto"/>
        <w:jc w:val="both"/>
      </w:pPr>
    </w:p>
    <w:p w:rsidR="0087335A" w:rsidRDefault="00EA73CC">
      <w:pPr>
        <w:spacing w:after="0" w:line="276" w:lineRule="auto"/>
        <w:jc w:val="both"/>
      </w:pPr>
      <w:r>
        <w:t xml:space="preserve">В </w:t>
      </w:r>
      <w:proofErr w:type="spellStart"/>
      <w:r>
        <w:t>брендинге</w:t>
      </w:r>
      <w:proofErr w:type="spellEnd"/>
      <w:r>
        <w:t xml:space="preserve"> использованы визуальные образы легендарного спектакля Всеволода Мейерхольда «Маскарад» (1917 г.), который является для Александринского театра тем же, чем «Чайка» для МХТ. Автор дизайн-концепции Роман Гончаров стремился отразить элементы одного</w:t>
      </w:r>
      <w:r>
        <w:t xml:space="preserve"> из самых прекрасных и гармоничных спектаклей прошлого, передав его во всём объеме, во всей многогранности через эскизы костюмов, созданные выдающимся русским художником Александром Головиным. </w:t>
      </w:r>
    </w:p>
    <w:p w:rsidR="0087335A" w:rsidRDefault="0087335A">
      <w:pPr>
        <w:spacing w:after="0" w:line="276" w:lineRule="auto"/>
        <w:jc w:val="both"/>
      </w:pPr>
    </w:p>
    <w:p w:rsidR="0087335A" w:rsidRDefault="00EA73CC">
      <w:pPr>
        <w:spacing w:after="0" w:line="276" w:lineRule="auto"/>
        <w:jc w:val="both"/>
      </w:pPr>
      <w:r>
        <w:t>Совместная акция Национального драматического театра России (Александринского театра) и Правительства Санкт-Петербурга, реализуемая в содружестве с городским Комитетом по транспорту, предприятиями «</w:t>
      </w:r>
      <w:proofErr w:type="spellStart"/>
      <w:r>
        <w:t>Пассажиравтотранс</w:t>
      </w:r>
      <w:proofErr w:type="spellEnd"/>
      <w:r>
        <w:t>» и «</w:t>
      </w:r>
      <w:proofErr w:type="spellStart"/>
      <w:r>
        <w:t>Горэлектротранс</w:t>
      </w:r>
      <w:proofErr w:type="spellEnd"/>
      <w:r>
        <w:t>», проводится уже вто</w:t>
      </w:r>
      <w:r>
        <w:t xml:space="preserve">рой год. </w:t>
      </w:r>
    </w:p>
    <w:p w:rsidR="0087335A" w:rsidRDefault="0087335A">
      <w:pPr>
        <w:spacing w:after="0" w:line="276" w:lineRule="auto"/>
        <w:jc w:val="both"/>
      </w:pPr>
    </w:p>
    <w:p w:rsidR="0087335A" w:rsidRDefault="00EA73CC">
      <w:pPr>
        <w:spacing w:after="0" w:line="276" w:lineRule="auto"/>
        <w:jc w:val="both"/>
      </w:pPr>
      <w:r>
        <w:rPr>
          <w:i/>
        </w:rPr>
        <w:t xml:space="preserve">«В 2022 году запуск </w:t>
      </w:r>
      <w:proofErr w:type="spellStart"/>
      <w:r>
        <w:rPr>
          <w:i/>
        </w:rPr>
        <w:t>брендированного</w:t>
      </w:r>
      <w:proofErr w:type="spellEnd"/>
      <w:r>
        <w:rPr>
          <w:i/>
        </w:rPr>
        <w:t xml:space="preserve"> городского транспорта — автобусов, троллейбусов и состава вагонов метро был реализован в год 190-летия исторического здания театра — «Шедевра Карла Росси». Опыт реализации совместного проекта Александринского </w:t>
      </w:r>
      <w:r>
        <w:rPr>
          <w:i/>
        </w:rPr>
        <w:t xml:space="preserve">театра и </w:t>
      </w:r>
      <w:r>
        <w:rPr>
          <w:i/>
        </w:rPr>
        <w:lastRenderedPageBreak/>
        <w:t xml:space="preserve">Правительства Санкт-Петербурга стал прецедентом на федеральном уровне и получил положительный резонанс в широких общественных кругах и </w:t>
      </w:r>
      <w:proofErr w:type="spellStart"/>
      <w:r>
        <w:rPr>
          <w:i/>
        </w:rPr>
        <w:t>медиапространстве</w:t>
      </w:r>
      <w:proofErr w:type="spellEnd"/>
      <w:r>
        <w:rPr>
          <w:i/>
        </w:rPr>
        <w:t xml:space="preserve">. Первый императорский театр неразрывно связан с культурной столицей России – для нас в высшей </w:t>
      </w:r>
      <w:r>
        <w:rPr>
          <w:i/>
        </w:rPr>
        <w:t>степени важно эту связь поддерживать и отражать в совместных творческих и событийных проектах»,</w:t>
      </w:r>
      <w:r>
        <w:t xml:space="preserve"> — отметил директор Национального драматического театра России (Александринского театра) </w:t>
      </w:r>
      <w:r>
        <w:rPr>
          <w:b/>
        </w:rPr>
        <w:t>Сергей Емельянов</w:t>
      </w:r>
      <w:r>
        <w:t>.</w:t>
      </w:r>
    </w:p>
    <w:p w:rsidR="0087335A" w:rsidRDefault="0087335A">
      <w:pPr>
        <w:pBdr>
          <w:bottom w:val="single" w:sz="18" w:space="1" w:color="000000"/>
        </w:pBdr>
        <w:spacing w:after="0" w:line="276" w:lineRule="auto"/>
        <w:jc w:val="both"/>
        <w:rPr>
          <w:rFonts w:ascii="Arial" w:eastAsia="Arial" w:hAnsi="Arial" w:cs="Arial"/>
          <w:i/>
        </w:rPr>
      </w:pPr>
      <w:bookmarkStart w:id="1" w:name="_GoBack"/>
      <w:bookmarkEnd w:id="1"/>
    </w:p>
    <w:p w:rsidR="0087335A" w:rsidRDefault="0087335A">
      <w:pPr>
        <w:spacing w:after="0" w:line="276" w:lineRule="auto"/>
        <w:jc w:val="both"/>
        <w:rPr>
          <w:rFonts w:ascii="Arial" w:eastAsia="Arial" w:hAnsi="Arial" w:cs="Arial"/>
        </w:rPr>
      </w:pPr>
    </w:p>
    <w:p w:rsidR="0087335A" w:rsidRDefault="0087335A">
      <w:pPr>
        <w:spacing w:after="0" w:line="276" w:lineRule="auto"/>
        <w:jc w:val="both"/>
        <w:rPr>
          <w:rFonts w:ascii="Arial" w:eastAsia="Arial" w:hAnsi="Arial" w:cs="Arial"/>
        </w:rPr>
      </w:pPr>
    </w:p>
    <w:p w:rsidR="0087335A" w:rsidRDefault="0087335A">
      <w:pPr>
        <w:spacing w:after="0" w:line="276" w:lineRule="auto"/>
        <w:jc w:val="both"/>
        <w:rPr>
          <w:rFonts w:ascii="Arial" w:eastAsia="Arial" w:hAnsi="Arial" w:cs="Arial"/>
        </w:rPr>
      </w:pPr>
    </w:p>
    <w:sectPr w:rsidR="0087335A">
      <w:pgSz w:w="11906" w:h="16838"/>
      <w:pgMar w:top="851" w:right="850" w:bottom="142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928B0"/>
    <w:multiLevelType w:val="multilevel"/>
    <w:tmpl w:val="3B5A6C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35A"/>
    <w:rsid w:val="0087335A"/>
    <w:rsid w:val="00EA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24E268-9D81-438C-8E23-C9167E1E9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72S/hO08m7c1SwpqH4UCs/IKhw==">CgMxLjAyCGguZ2pkZ3hzOAByITF1TzlTSTNtWGJkQkFsek1aalM5Sk9GSFBGTTdUUTRITQ==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Дарья Фомина</cp:lastModifiedBy>
  <cp:revision>2</cp:revision>
  <dcterms:created xsi:type="dcterms:W3CDTF">2023-12-25T16:26:00Z</dcterms:created>
  <dcterms:modified xsi:type="dcterms:W3CDTF">2023-12-25T16:26:00Z</dcterms:modified>
</cp:coreProperties>
</file>