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34" w:rsidRDefault="0027335E" w:rsidP="000B6434">
      <w:pPr>
        <w:pStyle w:val="2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-185420</wp:posOffset>
            </wp:positionV>
            <wp:extent cx="1711325" cy="351155"/>
            <wp:effectExtent l="2540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CULT_RUS_GORIZ_RGB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434" w:rsidRDefault="003D0DAC" w:rsidP="000B6434">
      <w:pPr>
        <w:pStyle w:val="2"/>
        <w:rPr>
          <w:lang w:eastAsia="en-US"/>
        </w:rPr>
      </w:pPr>
      <w:r>
        <w:rPr>
          <w:noProof/>
        </w:rPr>
        <w:drawing>
          <wp:inline distT="0" distB="0" distL="0" distR="0">
            <wp:extent cx="5961851" cy="1043324"/>
            <wp:effectExtent l="25400" t="0" r="7149" b="0"/>
            <wp:docPr id="1" name="Picture 0" descr="A4 Zhenitba 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Zhenitba U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851" cy="10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35E">
        <w:rPr>
          <w:lang w:eastAsia="en-US"/>
        </w:rPr>
        <w:t xml:space="preserve">  </w:t>
      </w:r>
    </w:p>
    <w:p w:rsidR="00C247C0" w:rsidRDefault="00C247C0" w:rsidP="00C247C0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:rsidR="00C247C0" w:rsidRDefault="00C247C0" w:rsidP="00C247C0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  <w:r w:rsidRPr="00C65185">
        <w:rPr>
          <w:rFonts w:eastAsia="Calibri"/>
          <w:b/>
          <w:bCs/>
          <w:i/>
          <w:sz w:val="24"/>
          <w:szCs w:val="24"/>
          <w:lang w:eastAsia="en-US"/>
        </w:rPr>
        <w:t>Пресс-релиз</w:t>
      </w:r>
    </w:p>
    <w:p w:rsidR="007C22D0" w:rsidRDefault="007C22D0" w:rsidP="00C247C0">
      <w:pPr>
        <w:ind w:left="3540" w:firstLine="708"/>
        <w:rPr>
          <w:rFonts w:eastAsia="Calibri"/>
          <w:b/>
          <w:bCs/>
          <w:i/>
          <w:sz w:val="24"/>
          <w:szCs w:val="24"/>
          <w:lang w:eastAsia="en-US"/>
        </w:rPr>
      </w:pPr>
    </w:p>
    <w:p w:rsidR="007C22D0" w:rsidRPr="007C22D0" w:rsidRDefault="004F21B9" w:rsidP="007C22D0">
      <w:pPr>
        <w:ind w:left="3540" w:firstLine="708"/>
        <w:jc w:val="right"/>
        <w:rPr>
          <w:rFonts w:eastAsia="Calibri"/>
          <w:bCs/>
          <w:i/>
          <w:sz w:val="24"/>
          <w:szCs w:val="24"/>
          <w:lang w:eastAsia="en-US"/>
        </w:rPr>
      </w:pPr>
      <w:r w:rsidRPr="00D27631">
        <w:rPr>
          <w:rFonts w:eastAsia="Calibri"/>
          <w:bCs/>
          <w:i/>
          <w:sz w:val="24"/>
          <w:szCs w:val="24"/>
          <w:lang w:eastAsia="en-US"/>
        </w:rPr>
        <w:t>1</w:t>
      </w:r>
      <w:r w:rsidR="00C73385">
        <w:rPr>
          <w:rFonts w:eastAsia="Calibri"/>
          <w:bCs/>
          <w:i/>
          <w:sz w:val="24"/>
          <w:szCs w:val="24"/>
          <w:lang w:eastAsia="en-US"/>
        </w:rPr>
        <w:t>3</w:t>
      </w:r>
      <w:r w:rsidR="007C22D0" w:rsidRPr="007C22D0">
        <w:rPr>
          <w:rFonts w:eastAsia="Calibri"/>
          <w:bCs/>
          <w:i/>
          <w:sz w:val="24"/>
          <w:szCs w:val="24"/>
          <w:lang w:eastAsia="en-US"/>
        </w:rPr>
        <w:t>.09.202</w:t>
      </w:r>
      <w:r w:rsidR="00446C17">
        <w:rPr>
          <w:rFonts w:eastAsia="Calibri"/>
          <w:bCs/>
          <w:i/>
          <w:sz w:val="24"/>
          <w:szCs w:val="24"/>
          <w:lang w:eastAsia="en-US"/>
        </w:rPr>
        <w:t>4</w:t>
      </w:r>
    </w:p>
    <w:p w:rsidR="00C247C0" w:rsidRPr="00C65185" w:rsidRDefault="00C247C0" w:rsidP="00C247C0">
      <w:pPr>
        <w:jc w:val="both"/>
        <w:rPr>
          <w:bCs/>
          <w:sz w:val="24"/>
          <w:szCs w:val="24"/>
        </w:rPr>
      </w:pPr>
    </w:p>
    <w:p w:rsidR="007C22D0" w:rsidRDefault="00E50B78" w:rsidP="007C22D0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19-20</w:t>
      </w:r>
      <w:r w:rsidR="005F2BAE">
        <w:rPr>
          <w:rFonts w:eastAsia="Calibri"/>
          <w:sz w:val="24"/>
          <w:szCs w:val="24"/>
          <w:lang w:eastAsia="en-US"/>
        </w:rPr>
        <w:t xml:space="preserve"> </w:t>
      </w:r>
      <w:r w:rsidR="008875F9">
        <w:rPr>
          <w:rFonts w:eastAsia="Calibri"/>
          <w:sz w:val="24"/>
          <w:szCs w:val="24"/>
          <w:lang w:eastAsia="en-US"/>
        </w:rPr>
        <w:t xml:space="preserve">сентября </w:t>
      </w:r>
      <w:r w:rsidR="005F2BAE">
        <w:rPr>
          <w:rFonts w:eastAsia="Calibri"/>
          <w:sz w:val="24"/>
          <w:szCs w:val="24"/>
          <w:lang w:eastAsia="en-US"/>
        </w:rPr>
        <w:t>202</w:t>
      </w:r>
      <w:r w:rsidR="00EC12A3">
        <w:rPr>
          <w:rFonts w:eastAsia="Calibri"/>
          <w:sz w:val="24"/>
          <w:szCs w:val="24"/>
          <w:lang w:eastAsia="en-US"/>
        </w:rPr>
        <w:t>4</w:t>
      </w:r>
      <w:r w:rsidR="005F2BAE">
        <w:rPr>
          <w:rFonts w:eastAsia="Calibri"/>
          <w:sz w:val="24"/>
          <w:szCs w:val="24"/>
          <w:lang w:eastAsia="en-US"/>
        </w:rPr>
        <w:t xml:space="preserve"> г. </w:t>
      </w:r>
      <w:r w:rsidR="00C247C0" w:rsidRPr="00C65185">
        <w:rPr>
          <w:rFonts w:eastAsia="Calibri"/>
          <w:b/>
          <w:sz w:val="24"/>
          <w:szCs w:val="24"/>
          <w:lang w:eastAsia="en-US"/>
        </w:rPr>
        <w:t>состоятся «Большие гастроли»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 </w:t>
      </w:r>
      <w:r w:rsidR="005F2BAE">
        <w:rPr>
          <w:rFonts w:eastAsia="Calibri"/>
          <w:sz w:val="24"/>
          <w:szCs w:val="24"/>
          <w:lang w:eastAsia="en-US"/>
        </w:rPr>
        <w:t xml:space="preserve">Национального драматического театра России </w:t>
      </w:r>
      <w:r w:rsidR="00C247C0" w:rsidRPr="00C65185">
        <w:rPr>
          <w:rFonts w:eastAsia="Calibri"/>
          <w:sz w:val="24"/>
          <w:szCs w:val="24"/>
          <w:lang w:eastAsia="en-US"/>
        </w:rPr>
        <w:t>(</w:t>
      </w:r>
      <w:r w:rsidR="005F2BAE">
        <w:rPr>
          <w:rFonts w:eastAsia="Calibri"/>
          <w:sz w:val="24"/>
          <w:szCs w:val="24"/>
          <w:lang w:eastAsia="en-US"/>
        </w:rPr>
        <w:t>Александринского театра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) в </w:t>
      </w:r>
      <w:r w:rsidR="00BF7828">
        <w:rPr>
          <w:rFonts w:eastAsia="Calibri"/>
          <w:sz w:val="24"/>
          <w:szCs w:val="24"/>
          <w:lang w:eastAsia="en-US"/>
        </w:rPr>
        <w:t xml:space="preserve">Азербайджанской Республике, в </w:t>
      </w:r>
      <w:r w:rsidR="00C247C0" w:rsidRPr="005F2BAE">
        <w:rPr>
          <w:rFonts w:eastAsia="Calibri"/>
          <w:sz w:val="24"/>
          <w:szCs w:val="24"/>
          <w:lang w:eastAsia="en-US"/>
        </w:rPr>
        <w:t>город</w:t>
      </w:r>
      <w:r w:rsidR="00BF7828">
        <w:rPr>
          <w:rFonts w:eastAsia="Calibri"/>
          <w:sz w:val="24"/>
          <w:szCs w:val="24"/>
          <w:lang w:eastAsia="en-US"/>
        </w:rPr>
        <w:t>е</w:t>
      </w:r>
      <w:r w:rsidR="005F2BAE" w:rsidRPr="005F2BAE">
        <w:rPr>
          <w:rFonts w:eastAsia="Calibri"/>
          <w:sz w:val="24"/>
          <w:szCs w:val="24"/>
          <w:lang w:eastAsia="en-US"/>
        </w:rPr>
        <w:t xml:space="preserve"> </w:t>
      </w:r>
      <w:r w:rsidR="00EC12A3">
        <w:rPr>
          <w:rFonts w:eastAsia="Calibri"/>
          <w:sz w:val="24"/>
          <w:szCs w:val="24"/>
          <w:lang w:eastAsia="en-US"/>
        </w:rPr>
        <w:t>Баку</w:t>
      </w:r>
      <w:r w:rsidR="00C247C0" w:rsidRPr="00C65185">
        <w:rPr>
          <w:rFonts w:eastAsia="Calibri"/>
          <w:b/>
          <w:sz w:val="24"/>
          <w:szCs w:val="24"/>
          <w:lang w:eastAsia="en-US"/>
        </w:rPr>
        <w:t>, организованные ФГБУК РОСКОНЦЕРТ</w:t>
      </w:r>
      <w:r w:rsidR="00A5607E">
        <w:rPr>
          <w:rFonts w:eastAsia="Calibri"/>
          <w:b/>
          <w:sz w:val="24"/>
          <w:szCs w:val="24"/>
          <w:lang w:eastAsia="en-US"/>
        </w:rPr>
        <w:t xml:space="preserve"> </w:t>
      </w:r>
      <w:r w:rsidR="00C247C0" w:rsidRPr="00C65185">
        <w:rPr>
          <w:rFonts w:eastAsia="Calibri"/>
          <w:b/>
          <w:sz w:val="24"/>
          <w:szCs w:val="24"/>
          <w:lang w:eastAsia="en-US"/>
        </w:rPr>
        <w:t xml:space="preserve">согласно Всероссийскому гастрольно-концертному плану Министерства культуры Российской Федерации. 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В рамках </w:t>
      </w:r>
      <w:r w:rsidR="009E1C7D">
        <w:rPr>
          <w:rFonts w:eastAsia="Calibri"/>
          <w:sz w:val="24"/>
          <w:szCs w:val="24"/>
          <w:lang w:eastAsia="en-US"/>
        </w:rPr>
        <w:t xml:space="preserve">зарубежного </w:t>
      </w:r>
      <w:r w:rsidR="00C247C0" w:rsidRPr="00C65185">
        <w:rPr>
          <w:rFonts w:eastAsia="Calibri"/>
          <w:sz w:val="24"/>
          <w:szCs w:val="24"/>
          <w:lang w:eastAsia="en-US"/>
        </w:rPr>
        <w:t>направления «</w:t>
      </w:r>
      <w:r w:rsidR="009E1C7D">
        <w:rPr>
          <w:rFonts w:eastAsia="Calibri"/>
          <w:sz w:val="24"/>
          <w:szCs w:val="24"/>
          <w:lang w:eastAsia="en-US"/>
        </w:rPr>
        <w:t>Больших гастролей</w:t>
      </w:r>
      <w:r w:rsidR="00BE0F77">
        <w:rPr>
          <w:rFonts w:eastAsia="Calibri"/>
          <w:i/>
          <w:sz w:val="24"/>
          <w:szCs w:val="24"/>
          <w:lang w:eastAsia="en-US"/>
        </w:rPr>
        <w:t>»</w:t>
      </w:r>
      <w:r w:rsidR="00C247C0" w:rsidRPr="00C65185">
        <w:rPr>
          <w:rFonts w:eastAsia="Calibri"/>
          <w:sz w:val="24"/>
          <w:szCs w:val="24"/>
          <w:lang w:eastAsia="en-US"/>
        </w:rPr>
        <w:t xml:space="preserve"> </w:t>
      </w:r>
      <w:r w:rsidR="00585335" w:rsidRPr="00585335">
        <w:rPr>
          <w:rFonts w:eastAsia="Calibri"/>
          <w:sz w:val="24"/>
          <w:szCs w:val="24"/>
          <w:lang w:eastAsia="en-US"/>
        </w:rPr>
        <w:t xml:space="preserve">на сцене </w:t>
      </w:r>
      <w:r w:rsidR="00BF7828">
        <w:rPr>
          <w:rFonts w:eastAsia="Calibri"/>
          <w:sz w:val="24"/>
          <w:szCs w:val="24"/>
          <w:lang w:eastAsia="en-US"/>
        </w:rPr>
        <w:t xml:space="preserve">Азербайджанского государственного академического национального драматического театра </w:t>
      </w:r>
      <w:r w:rsidR="009E1C7D">
        <w:rPr>
          <w:rFonts w:eastAsia="Calibri"/>
          <w:sz w:val="24"/>
          <w:szCs w:val="24"/>
          <w:lang w:eastAsia="en-US"/>
        </w:rPr>
        <w:t xml:space="preserve">пройдут </w:t>
      </w:r>
      <w:r w:rsidR="00A5607E">
        <w:rPr>
          <w:rFonts w:eastAsia="Calibri"/>
          <w:sz w:val="24"/>
          <w:szCs w:val="24"/>
          <w:lang w:eastAsia="en-US"/>
        </w:rPr>
        <w:t>показ</w:t>
      </w:r>
      <w:r w:rsidR="009E1C7D">
        <w:rPr>
          <w:rFonts w:eastAsia="Calibri"/>
          <w:sz w:val="24"/>
          <w:szCs w:val="24"/>
          <w:lang w:eastAsia="en-US"/>
        </w:rPr>
        <w:t>ы</w:t>
      </w:r>
      <w:r w:rsidR="00A5607E">
        <w:rPr>
          <w:rFonts w:eastAsia="Calibri"/>
          <w:sz w:val="24"/>
          <w:szCs w:val="24"/>
          <w:lang w:eastAsia="en-US"/>
        </w:rPr>
        <w:t xml:space="preserve"> спектакл</w:t>
      </w:r>
      <w:r w:rsidR="009E1C7D">
        <w:rPr>
          <w:rFonts w:eastAsia="Calibri"/>
          <w:sz w:val="24"/>
          <w:szCs w:val="24"/>
          <w:lang w:eastAsia="en-US"/>
        </w:rPr>
        <w:t>я</w:t>
      </w:r>
      <w:r w:rsidR="00A5607E">
        <w:rPr>
          <w:rFonts w:eastAsia="Calibri"/>
          <w:sz w:val="24"/>
          <w:szCs w:val="24"/>
          <w:lang w:eastAsia="en-US"/>
        </w:rPr>
        <w:t xml:space="preserve"> «Женитьба»</w:t>
      </w:r>
      <w:r w:rsidR="00585335">
        <w:rPr>
          <w:rFonts w:eastAsia="Calibri"/>
          <w:sz w:val="24"/>
          <w:szCs w:val="24"/>
          <w:lang w:eastAsia="en-US"/>
        </w:rPr>
        <w:t>.</w:t>
      </w:r>
    </w:p>
    <w:p w:rsidR="00552F20" w:rsidRPr="007C22D0" w:rsidRDefault="00E50B78" w:rsidP="008D65A6">
      <w:pPr>
        <w:autoSpaceDE/>
        <w:autoSpaceDN/>
        <w:spacing w:after="200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7C22D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8D65A6" w:rsidRPr="007C22D0">
        <w:rPr>
          <w:rFonts w:asciiTheme="majorHAnsi" w:eastAsiaTheme="minorHAnsi" w:hAnsiTheme="majorHAnsi"/>
          <w:i/>
          <w:sz w:val="24"/>
          <w:szCs w:val="24"/>
          <w:lang w:eastAsia="en-US"/>
        </w:rPr>
        <w:t>«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Гастроли, и особенно зарубежные, это всегда ответственная художественная проверка для театра.  Гастроли в Баку для нас ответственны особенно.  Александринский театр очень давно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, более 40 лет,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не был в этом очень театральном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, с умным и требовательным зрителем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городе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.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В последний раз александринцы привозили спектакли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в 1982 году.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Так что для двух, а то и трех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поколений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бакинцев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– это будет 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первое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знакомство с нашей труппой.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Но и старшие зрители увидят новое лицо Александринского </w:t>
      </w:r>
      <w:r w:rsidR="00EF0DE7">
        <w:rPr>
          <w:rFonts w:asciiTheme="majorHAnsi" w:eastAsiaTheme="minorHAnsi" w:hAnsiTheme="majorHAnsi"/>
          <w:i/>
          <w:sz w:val="24"/>
          <w:szCs w:val="24"/>
          <w:lang w:eastAsia="en-US"/>
        </w:rPr>
        <w:t>театра.  Для такого возвращения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мы выбрали спектакль, который в значительной степени является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сегодня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нашей визитной карточкой.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>Это м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ой спектакль по комедии Н.В. Гоголя «Женитьба». </w:t>
      </w:r>
      <w:r w:rsidR="00EF0DE7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                    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Он  отражает  подход</w:t>
      </w:r>
      <w:r w:rsidR="00E66970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нашего театра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к постановке классических произведений,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а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это бережное отношение к  традиции, к классическому наследию, но разговор со зрителем на современном театральном языке.  Немаловажное значение при выборе  спектакля имело и то, что «Женитьба» – одна из самых важных пьес русского репертуара </w:t>
      </w:r>
      <w:r w:rsidR="001C3B8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                   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и вместе с тем, тотальная театральная классика, ее ставят на сценах всего мира.  </w:t>
      </w:r>
      <w:r w:rsidR="00EF0DE7">
        <w:rPr>
          <w:rFonts w:asciiTheme="majorHAnsi" w:eastAsiaTheme="minorHAnsi" w:hAnsiTheme="majorHAnsi"/>
          <w:i/>
          <w:sz w:val="24"/>
          <w:szCs w:val="24"/>
          <w:lang w:eastAsia="en-US"/>
        </w:rPr>
        <w:t>А в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первые зрители увидели эту пьесу именно н</w:t>
      </w:r>
      <w:r w:rsidR="00EF0DE7">
        <w:rPr>
          <w:rFonts w:asciiTheme="majorHAnsi" w:eastAsiaTheme="minorHAnsi" w:hAnsiTheme="majorHAnsi"/>
          <w:i/>
          <w:sz w:val="24"/>
          <w:szCs w:val="24"/>
          <w:lang w:eastAsia="en-US"/>
        </w:rPr>
        <w:t>а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нашей,  александринской сцене,</w:t>
      </w:r>
      <w:r w:rsidR="00BF782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в 1842 году</w:t>
      </w:r>
      <w:r w:rsidR="00BF782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, </w:t>
      </w:r>
      <w:r w:rsidR="00EF0DE7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и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на протяжении и 19-го и 20-го века </w:t>
      </w:r>
      <w:r w:rsidR="00BF7828">
        <w:rPr>
          <w:rFonts w:asciiTheme="majorHAnsi" w:eastAsiaTheme="minorHAnsi" w:hAnsiTheme="majorHAnsi"/>
          <w:i/>
          <w:sz w:val="24"/>
          <w:szCs w:val="24"/>
          <w:lang w:eastAsia="en-US"/>
        </w:rPr>
        <w:t>она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>, конечно, неоднократно возвращалась</w:t>
      </w:r>
      <w:r w:rsidR="00EF0DE7" w:rsidRPr="00EF0DE7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                  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в нашу афишу.  Сегодня мы видим «Женитьбу» так</w:t>
      </w:r>
      <w:r w:rsidR="00BF782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, </w:t>
      </w:r>
      <w:r w:rsidR="00B328DB" w:rsidRP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и  с этим взглядом будем держать экзамен перед бакинским зрителем»</w:t>
      </w:r>
      <w:r w:rsidR="00B328DB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 w:rsidR="00552F20" w:rsidRPr="007C22D0">
        <w:rPr>
          <w:rFonts w:asciiTheme="majorHAnsi" w:eastAsiaTheme="minorHAnsi" w:hAnsiTheme="majorHAnsi"/>
          <w:i/>
          <w:sz w:val="24"/>
          <w:szCs w:val="24"/>
          <w:lang w:eastAsia="en-US"/>
        </w:rPr>
        <w:t>–</w:t>
      </w:r>
      <w:r w:rsidR="00BF7828">
        <w:rPr>
          <w:rFonts w:asciiTheme="majorHAnsi" w:eastAsiaTheme="minorHAnsi" w:hAnsiTheme="majorHAnsi"/>
          <w:i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президент </w:t>
      </w:r>
      <w:r w:rsidR="00552F20" w:rsidRPr="007C22D0">
        <w:rPr>
          <w:rFonts w:asciiTheme="majorHAnsi" w:eastAsiaTheme="minorHAnsi" w:hAnsiTheme="majorHAnsi"/>
          <w:sz w:val="24"/>
          <w:szCs w:val="24"/>
          <w:lang w:eastAsia="en-US"/>
        </w:rPr>
        <w:t>Александринского театра</w:t>
      </w:r>
      <w:r w:rsidR="001C3B88">
        <w:rPr>
          <w:rFonts w:asciiTheme="majorHAnsi" w:eastAsiaTheme="minorHAnsi" w:hAnsiTheme="majorHAnsi"/>
          <w:sz w:val="24"/>
          <w:szCs w:val="24"/>
          <w:lang w:eastAsia="en-US"/>
        </w:rPr>
        <w:t xml:space="preserve"> народный артист России, лауреат Государственных премий России </w:t>
      </w:r>
      <w:r w:rsidR="00552F20" w:rsidRPr="007C22D0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="00552F20" w:rsidRPr="007C22D0">
        <w:rPr>
          <w:rFonts w:asciiTheme="majorHAnsi" w:eastAsiaTheme="minorHAnsi" w:hAnsiTheme="majorHAnsi"/>
          <w:b/>
          <w:sz w:val="24"/>
          <w:szCs w:val="24"/>
          <w:lang w:eastAsia="en-US"/>
        </w:rPr>
        <w:t>Валерий Фокин.</w:t>
      </w:r>
    </w:p>
    <w:p w:rsidR="00E66970" w:rsidRDefault="009E1C7D" w:rsidP="009E1C7D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Большие гастроли Александринского театра организованы в синергии </w:t>
      </w:r>
      <w:r w:rsidR="00BF782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 </w:t>
      </w:r>
      <w:r w:rsidR="001C3B88">
        <w:rPr>
          <w:rFonts w:eastAsia="Calibri"/>
          <w:sz w:val="24"/>
          <w:szCs w:val="24"/>
          <w:lang w:eastAsia="en-US"/>
        </w:rPr>
        <w:t xml:space="preserve">образовательной </w:t>
      </w:r>
      <w:r>
        <w:rPr>
          <w:rFonts w:eastAsia="Calibri"/>
          <w:sz w:val="24"/>
          <w:szCs w:val="24"/>
          <w:lang w:eastAsia="en-US"/>
        </w:rPr>
        <w:t>программой Дн</w:t>
      </w:r>
      <w:r w:rsidR="00BF7828">
        <w:rPr>
          <w:rFonts w:eastAsia="Calibri"/>
          <w:sz w:val="24"/>
          <w:szCs w:val="24"/>
          <w:lang w:eastAsia="en-US"/>
        </w:rPr>
        <w:t xml:space="preserve">ей </w:t>
      </w:r>
      <w:r>
        <w:rPr>
          <w:rFonts w:eastAsia="Calibri"/>
          <w:sz w:val="24"/>
          <w:szCs w:val="24"/>
          <w:lang w:eastAsia="en-US"/>
        </w:rPr>
        <w:t xml:space="preserve">Александринского театра в </w:t>
      </w:r>
      <w:r w:rsidR="00BF7828">
        <w:rPr>
          <w:rFonts w:eastAsia="Calibri"/>
          <w:sz w:val="24"/>
          <w:szCs w:val="24"/>
          <w:lang w:eastAsia="en-US"/>
        </w:rPr>
        <w:t>Баку</w:t>
      </w:r>
      <w:r>
        <w:rPr>
          <w:rFonts w:eastAsia="Calibri"/>
          <w:sz w:val="24"/>
          <w:szCs w:val="24"/>
          <w:lang w:eastAsia="en-US"/>
        </w:rPr>
        <w:t>. А также носят обменный характер.</w:t>
      </w:r>
      <w:r w:rsidR="00BF7828">
        <w:rPr>
          <w:rFonts w:eastAsia="Calibri"/>
          <w:sz w:val="24"/>
          <w:szCs w:val="24"/>
          <w:lang w:eastAsia="en-US"/>
        </w:rPr>
        <w:t xml:space="preserve">     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F0DE7">
        <w:rPr>
          <w:rFonts w:eastAsia="Calibri"/>
          <w:sz w:val="24"/>
          <w:szCs w:val="24"/>
          <w:lang w:eastAsia="en-US"/>
        </w:rPr>
        <w:t xml:space="preserve">На </w:t>
      </w:r>
      <w:r w:rsidR="00BF7828">
        <w:rPr>
          <w:rFonts w:eastAsia="Calibri"/>
          <w:sz w:val="24"/>
          <w:szCs w:val="24"/>
          <w:lang w:eastAsia="en-US"/>
        </w:rPr>
        <w:t>сцене Александринского театра</w:t>
      </w:r>
      <w:r w:rsidR="00EF0DE7">
        <w:rPr>
          <w:rFonts w:eastAsia="Calibri"/>
          <w:sz w:val="24"/>
          <w:szCs w:val="24"/>
          <w:lang w:eastAsia="en-US"/>
        </w:rPr>
        <w:t xml:space="preserve">, в программе Международного театрального фестиваля «Александринский», </w:t>
      </w:r>
      <w:r w:rsidR="00BF7828">
        <w:rPr>
          <w:rFonts w:eastAsia="Calibri"/>
          <w:sz w:val="24"/>
          <w:szCs w:val="24"/>
          <w:lang w:eastAsia="en-US"/>
        </w:rPr>
        <w:t>состоял</w:t>
      </w:r>
      <w:r w:rsidR="00EF0DE7">
        <w:rPr>
          <w:rFonts w:eastAsia="Calibri"/>
          <w:sz w:val="24"/>
          <w:szCs w:val="24"/>
          <w:lang w:eastAsia="en-US"/>
        </w:rPr>
        <w:t xml:space="preserve">ись </w:t>
      </w:r>
      <w:r w:rsidR="00BF7828">
        <w:rPr>
          <w:rFonts w:eastAsia="Calibri"/>
          <w:sz w:val="24"/>
          <w:szCs w:val="24"/>
          <w:lang w:eastAsia="en-US"/>
        </w:rPr>
        <w:t xml:space="preserve">специальный показ для молодежной аудитории </w:t>
      </w:r>
      <w:r w:rsidR="001C3B88">
        <w:rPr>
          <w:rFonts w:eastAsia="Calibri"/>
          <w:sz w:val="24"/>
          <w:szCs w:val="24"/>
          <w:lang w:eastAsia="en-US"/>
        </w:rPr>
        <w:t>(3 сентября</w:t>
      </w:r>
      <w:r w:rsidR="00EF0DE7">
        <w:rPr>
          <w:rFonts w:eastAsia="Calibri"/>
          <w:sz w:val="24"/>
          <w:szCs w:val="24"/>
          <w:lang w:eastAsia="en-US"/>
        </w:rPr>
        <w:t xml:space="preserve"> 2024 г.</w:t>
      </w:r>
      <w:r w:rsidR="001C3B88">
        <w:rPr>
          <w:rFonts w:eastAsia="Calibri"/>
          <w:sz w:val="24"/>
          <w:szCs w:val="24"/>
          <w:lang w:eastAsia="en-US"/>
        </w:rPr>
        <w:t xml:space="preserve">) </w:t>
      </w:r>
      <w:r w:rsidR="00BF7828">
        <w:rPr>
          <w:rFonts w:eastAsia="Calibri"/>
          <w:sz w:val="24"/>
          <w:szCs w:val="24"/>
          <w:lang w:eastAsia="en-US"/>
        </w:rPr>
        <w:t xml:space="preserve">и премьера </w:t>
      </w:r>
      <w:r w:rsidR="00EF0DE7" w:rsidRPr="00EF0DE7">
        <w:rPr>
          <w:rFonts w:eastAsia="Calibri"/>
          <w:sz w:val="24"/>
          <w:szCs w:val="24"/>
          <w:lang w:eastAsia="en-US"/>
        </w:rPr>
        <w:t xml:space="preserve">(4 </w:t>
      </w:r>
      <w:r w:rsidR="00EF0DE7">
        <w:rPr>
          <w:rFonts w:eastAsia="Calibri"/>
          <w:sz w:val="24"/>
          <w:szCs w:val="24"/>
          <w:lang w:eastAsia="en-US"/>
        </w:rPr>
        <w:t xml:space="preserve">сентября 2024 г.) </w:t>
      </w:r>
      <w:r w:rsidR="00BF7828">
        <w:rPr>
          <w:rFonts w:eastAsia="Calibri"/>
          <w:sz w:val="24"/>
          <w:szCs w:val="24"/>
          <w:lang w:eastAsia="en-US"/>
        </w:rPr>
        <w:t xml:space="preserve">спектакля Азербайджанского государственного академического национального драматического театра «Иблис и…» по </w:t>
      </w:r>
      <w:r w:rsidR="001C3B88">
        <w:rPr>
          <w:rFonts w:eastAsia="Calibri"/>
          <w:sz w:val="24"/>
          <w:szCs w:val="24"/>
          <w:lang w:eastAsia="en-US"/>
        </w:rPr>
        <w:t xml:space="preserve">мотивам </w:t>
      </w:r>
      <w:r w:rsidR="00BF7828">
        <w:rPr>
          <w:rFonts w:eastAsia="Calibri"/>
          <w:sz w:val="24"/>
          <w:szCs w:val="24"/>
          <w:lang w:eastAsia="en-US"/>
        </w:rPr>
        <w:t>трагедии Гусейна Джавида в постановке художественного руководителя театра Мехрибан Алекперзаде</w:t>
      </w:r>
      <w:r w:rsidR="001C3B88">
        <w:rPr>
          <w:rFonts w:eastAsia="Calibri"/>
          <w:sz w:val="24"/>
          <w:szCs w:val="24"/>
          <w:lang w:eastAsia="en-US"/>
        </w:rPr>
        <w:t>.</w:t>
      </w:r>
    </w:p>
    <w:p w:rsidR="00E66970" w:rsidRDefault="00EF0DE7" w:rsidP="009E1C7D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EF0DE7">
        <w:rPr>
          <w:rFonts w:eastAsia="Calibri"/>
          <w:sz w:val="24"/>
          <w:szCs w:val="24"/>
          <w:lang w:eastAsia="en-US"/>
        </w:rPr>
        <w:t xml:space="preserve">19 и 20 сентября </w:t>
      </w:r>
      <w:r>
        <w:rPr>
          <w:rFonts w:eastAsia="Calibri"/>
          <w:sz w:val="24"/>
          <w:szCs w:val="24"/>
          <w:lang w:eastAsia="en-US"/>
        </w:rPr>
        <w:t>в</w:t>
      </w:r>
      <w:r w:rsidR="00552F20">
        <w:rPr>
          <w:rFonts w:eastAsia="Calibri"/>
          <w:sz w:val="24"/>
          <w:szCs w:val="24"/>
          <w:lang w:eastAsia="en-US"/>
        </w:rPr>
        <w:t xml:space="preserve"> </w:t>
      </w:r>
      <w:r w:rsidR="00E66970">
        <w:rPr>
          <w:rFonts w:eastAsia="Calibri"/>
          <w:sz w:val="24"/>
          <w:szCs w:val="24"/>
          <w:lang w:eastAsia="en-US"/>
        </w:rPr>
        <w:t xml:space="preserve">Азербайджанской Республике </w:t>
      </w:r>
      <w:r w:rsidR="009E1C7D">
        <w:rPr>
          <w:rFonts w:eastAsia="Calibri"/>
          <w:sz w:val="24"/>
          <w:szCs w:val="24"/>
          <w:lang w:eastAsia="en-US"/>
        </w:rPr>
        <w:t xml:space="preserve">на сцене </w:t>
      </w:r>
      <w:r w:rsidR="00E66970" w:rsidRPr="00E66970">
        <w:rPr>
          <w:rFonts w:eastAsia="Calibri"/>
          <w:sz w:val="24"/>
          <w:szCs w:val="24"/>
          <w:lang w:eastAsia="en-US"/>
        </w:rPr>
        <w:t xml:space="preserve">на сцене Азербайджанского государственного академического национального драматического театра </w:t>
      </w:r>
      <w:r w:rsidR="00E66970">
        <w:rPr>
          <w:rFonts w:eastAsia="Calibri"/>
          <w:sz w:val="24"/>
          <w:szCs w:val="24"/>
          <w:lang w:eastAsia="en-US"/>
        </w:rPr>
        <w:t xml:space="preserve">зрители увидят </w:t>
      </w:r>
      <w:r w:rsidR="00E66970" w:rsidRPr="00E66970">
        <w:rPr>
          <w:rFonts w:eastAsia="Calibri"/>
          <w:sz w:val="24"/>
          <w:szCs w:val="24"/>
          <w:lang w:eastAsia="en-US"/>
        </w:rPr>
        <w:lastRenderedPageBreak/>
        <w:t xml:space="preserve">показы спектакля </w:t>
      </w:r>
      <w:r>
        <w:rPr>
          <w:rFonts w:eastAsia="Calibri"/>
          <w:sz w:val="24"/>
          <w:szCs w:val="24"/>
          <w:lang w:eastAsia="en-US"/>
        </w:rPr>
        <w:t>Национального драматического театра России (</w:t>
      </w:r>
      <w:r w:rsidR="001C3B88">
        <w:rPr>
          <w:rFonts w:eastAsia="Calibri"/>
          <w:sz w:val="24"/>
          <w:szCs w:val="24"/>
          <w:lang w:eastAsia="en-US"/>
        </w:rPr>
        <w:t>Александринского театра</w:t>
      </w:r>
      <w:r>
        <w:rPr>
          <w:rFonts w:eastAsia="Calibri"/>
          <w:sz w:val="24"/>
          <w:szCs w:val="24"/>
          <w:lang w:eastAsia="en-US"/>
        </w:rPr>
        <w:t>)</w:t>
      </w:r>
      <w:r w:rsidR="001C3B88">
        <w:rPr>
          <w:rFonts w:eastAsia="Calibri"/>
          <w:sz w:val="24"/>
          <w:szCs w:val="24"/>
          <w:lang w:eastAsia="en-US"/>
        </w:rPr>
        <w:t xml:space="preserve"> </w:t>
      </w:r>
      <w:r w:rsidR="00E66970" w:rsidRPr="00E66970">
        <w:rPr>
          <w:rFonts w:eastAsia="Calibri"/>
          <w:sz w:val="24"/>
          <w:szCs w:val="24"/>
          <w:lang w:eastAsia="en-US"/>
        </w:rPr>
        <w:t>«Женитьба».</w:t>
      </w:r>
    </w:p>
    <w:p w:rsidR="00446C17" w:rsidRDefault="001C3B88" w:rsidP="001C3B88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5D6472">
        <w:rPr>
          <w:rFonts w:eastAsia="Calibri"/>
          <w:b/>
          <w:sz w:val="24"/>
          <w:szCs w:val="24"/>
          <w:lang w:eastAsia="en-US"/>
        </w:rPr>
        <w:t>В</w:t>
      </w:r>
      <w:r w:rsidR="00EF0DE7" w:rsidRPr="005D6472">
        <w:rPr>
          <w:rFonts w:eastAsia="Calibri"/>
          <w:b/>
          <w:sz w:val="24"/>
          <w:szCs w:val="24"/>
          <w:lang w:eastAsia="en-US"/>
        </w:rPr>
        <w:t xml:space="preserve"> программе</w:t>
      </w:r>
      <w:r w:rsidRPr="005D6472">
        <w:rPr>
          <w:rFonts w:eastAsia="Calibri"/>
          <w:b/>
          <w:sz w:val="24"/>
          <w:szCs w:val="24"/>
          <w:lang w:eastAsia="en-US"/>
        </w:rPr>
        <w:t xml:space="preserve"> </w:t>
      </w:r>
      <w:r w:rsidR="00EF0DE7" w:rsidRPr="005D6472">
        <w:rPr>
          <w:rFonts w:eastAsia="Calibri"/>
          <w:b/>
          <w:sz w:val="24"/>
          <w:szCs w:val="24"/>
          <w:lang w:eastAsia="en-US"/>
        </w:rPr>
        <w:t>Дней Александринского театра в Баку</w:t>
      </w:r>
      <w:r w:rsidR="00EF0DE7" w:rsidRPr="00EF0DE7">
        <w:rPr>
          <w:rFonts w:eastAsia="Calibri"/>
          <w:sz w:val="24"/>
          <w:szCs w:val="24"/>
          <w:lang w:eastAsia="en-US"/>
        </w:rPr>
        <w:t xml:space="preserve"> </w:t>
      </w:r>
      <w:r w:rsidR="00EF0DE7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 xml:space="preserve">Азербайджанском государственном университете культуры и искусств </w:t>
      </w:r>
      <w:r w:rsidR="00E66970" w:rsidRPr="005D6472">
        <w:rPr>
          <w:rFonts w:eastAsia="Calibri"/>
          <w:b/>
          <w:sz w:val="24"/>
          <w:szCs w:val="24"/>
          <w:lang w:eastAsia="en-US"/>
        </w:rPr>
        <w:t>17 сентября</w:t>
      </w:r>
      <w:r w:rsidR="00E6697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состоится </w:t>
      </w:r>
      <w:r w:rsidR="00E66970">
        <w:rPr>
          <w:rFonts w:eastAsia="Calibri"/>
          <w:sz w:val="24"/>
          <w:szCs w:val="24"/>
          <w:lang w:eastAsia="en-US"/>
        </w:rPr>
        <w:t xml:space="preserve">лекция заместителя художественного руководителя Александринского театра доктора искусствоведения Александра </w:t>
      </w:r>
      <w:proofErr w:type="spellStart"/>
      <w:r w:rsidR="00E66970">
        <w:rPr>
          <w:rFonts w:eastAsia="Calibri"/>
          <w:sz w:val="24"/>
          <w:szCs w:val="24"/>
          <w:lang w:eastAsia="en-US"/>
        </w:rPr>
        <w:t>Чепурова</w:t>
      </w:r>
      <w:proofErr w:type="spellEnd"/>
      <w:r w:rsidR="00E66970">
        <w:rPr>
          <w:rFonts w:eastAsia="Calibri"/>
          <w:sz w:val="24"/>
          <w:szCs w:val="24"/>
          <w:lang w:eastAsia="en-US"/>
        </w:rPr>
        <w:t xml:space="preserve"> </w:t>
      </w:r>
      <w:r w:rsidR="00D27631">
        <w:rPr>
          <w:rFonts w:eastAsia="Calibri"/>
          <w:sz w:val="24"/>
          <w:szCs w:val="24"/>
          <w:lang w:eastAsia="en-US"/>
        </w:rPr>
        <w:t xml:space="preserve">«Гоголевский код </w:t>
      </w:r>
      <w:proofErr w:type="spellStart"/>
      <w:r w:rsidR="00446C17">
        <w:rPr>
          <w:rFonts w:eastAsia="Calibri"/>
          <w:sz w:val="24"/>
          <w:szCs w:val="24"/>
          <w:lang w:eastAsia="en-US"/>
        </w:rPr>
        <w:t>Александринской</w:t>
      </w:r>
      <w:proofErr w:type="spellEnd"/>
      <w:r w:rsidR="00446C17">
        <w:rPr>
          <w:rFonts w:eastAsia="Calibri"/>
          <w:sz w:val="24"/>
          <w:szCs w:val="24"/>
          <w:lang w:eastAsia="en-US"/>
        </w:rPr>
        <w:t xml:space="preserve"> сцен</w:t>
      </w:r>
      <w:r w:rsidR="00D27631">
        <w:rPr>
          <w:rFonts w:eastAsia="Calibri"/>
          <w:sz w:val="24"/>
          <w:szCs w:val="24"/>
          <w:lang w:eastAsia="en-US"/>
        </w:rPr>
        <w:t>ы»</w:t>
      </w:r>
      <w:r w:rsidRPr="001C3B88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начало в 11</w:t>
      </w:r>
      <w:r w:rsidRPr="001C3B88">
        <w:rPr>
          <w:rFonts w:eastAsia="Calibri"/>
          <w:sz w:val="24"/>
          <w:szCs w:val="24"/>
          <w:lang w:eastAsia="en-US"/>
        </w:rPr>
        <w:t>:00)</w:t>
      </w:r>
      <w:r w:rsidR="00446C17">
        <w:rPr>
          <w:rFonts w:eastAsia="Calibri"/>
          <w:sz w:val="24"/>
          <w:szCs w:val="24"/>
          <w:lang w:eastAsia="en-US"/>
        </w:rPr>
        <w:t xml:space="preserve">, </w:t>
      </w:r>
      <w:r w:rsidR="00446C17" w:rsidRPr="005D6472">
        <w:rPr>
          <w:rFonts w:eastAsia="Calibri"/>
          <w:b/>
          <w:sz w:val="24"/>
          <w:szCs w:val="24"/>
          <w:lang w:eastAsia="en-US"/>
        </w:rPr>
        <w:t>18 сентября</w:t>
      </w:r>
      <w:r w:rsidR="00446C1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–</w:t>
      </w:r>
      <w:r w:rsidR="00C73385">
        <w:rPr>
          <w:rFonts w:eastAsia="Calibri"/>
          <w:sz w:val="24"/>
          <w:szCs w:val="24"/>
          <w:lang w:eastAsia="en-US"/>
        </w:rPr>
        <w:t xml:space="preserve"> </w:t>
      </w:r>
      <w:r w:rsidR="00446C17">
        <w:rPr>
          <w:rFonts w:eastAsia="Calibri"/>
          <w:sz w:val="24"/>
          <w:szCs w:val="24"/>
          <w:lang w:eastAsia="en-US"/>
        </w:rPr>
        <w:t>Творческая встреча с художественным руководителем Александри</w:t>
      </w:r>
      <w:r>
        <w:rPr>
          <w:rFonts w:eastAsia="Calibri"/>
          <w:sz w:val="24"/>
          <w:szCs w:val="24"/>
          <w:lang w:eastAsia="en-US"/>
        </w:rPr>
        <w:t>нского театра Никитой Кобелевым</w:t>
      </w:r>
      <w:r w:rsidR="00D27631">
        <w:rPr>
          <w:rFonts w:eastAsia="Calibri"/>
          <w:sz w:val="24"/>
          <w:szCs w:val="24"/>
          <w:lang w:eastAsia="en-US"/>
        </w:rPr>
        <w:t xml:space="preserve"> «Опыт работы с классической литературой на театральной сцене» </w:t>
      </w:r>
      <w:r>
        <w:rPr>
          <w:rFonts w:eastAsia="Calibri"/>
          <w:sz w:val="24"/>
          <w:szCs w:val="24"/>
          <w:lang w:eastAsia="en-US"/>
        </w:rPr>
        <w:t xml:space="preserve"> (начало в 11</w:t>
      </w:r>
      <w:r w:rsidRPr="001C3B88">
        <w:rPr>
          <w:rFonts w:eastAsia="Calibri"/>
          <w:sz w:val="24"/>
          <w:szCs w:val="24"/>
          <w:lang w:eastAsia="en-US"/>
        </w:rPr>
        <w:t>:00)</w:t>
      </w:r>
      <w:r>
        <w:rPr>
          <w:rFonts w:eastAsia="Calibri"/>
          <w:sz w:val="24"/>
          <w:szCs w:val="24"/>
          <w:lang w:eastAsia="en-US"/>
        </w:rPr>
        <w:t>.</w:t>
      </w:r>
      <w:r w:rsidR="00446C17">
        <w:rPr>
          <w:rFonts w:eastAsia="Calibri"/>
          <w:sz w:val="24"/>
          <w:szCs w:val="24"/>
          <w:lang w:eastAsia="en-US"/>
        </w:rPr>
        <w:t xml:space="preserve"> </w:t>
      </w:r>
    </w:p>
    <w:p w:rsidR="005D6472" w:rsidRDefault="005D6472" w:rsidP="00093D33">
      <w:pPr>
        <w:autoSpaceDE/>
        <w:spacing w:after="120"/>
        <w:jc w:val="both"/>
        <w:rPr>
          <w:rFonts w:eastAsia="Calibri"/>
          <w:b/>
          <w:sz w:val="24"/>
          <w:szCs w:val="24"/>
          <w:lang w:eastAsia="en-US"/>
        </w:rPr>
      </w:pPr>
    </w:p>
    <w:p w:rsidR="00BF6464" w:rsidRPr="006F606B" w:rsidRDefault="00DD4687" w:rsidP="00093D33">
      <w:pPr>
        <w:autoSpaceDE/>
        <w:spacing w:after="12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спектакл</w:t>
      </w:r>
      <w:r w:rsidR="00EC12A3">
        <w:rPr>
          <w:rFonts w:eastAsia="Calibri"/>
          <w:b/>
          <w:sz w:val="24"/>
          <w:szCs w:val="24"/>
          <w:lang w:eastAsia="en-US"/>
        </w:rPr>
        <w:t>е</w:t>
      </w:r>
      <w:r w:rsidRPr="006F606B">
        <w:rPr>
          <w:rFonts w:eastAsia="Calibri"/>
          <w:b/>
          <w:sz w:val="24"/>
          <w:szCs w:val="24"/>
          <w:lang w:eastAsia="en-US"/>
        </w:rPr>
        <w:t>:</w:t>
      </w:r>
    </w:p>
    <w:p w:rsidR="004F3761" w:rsidRPr="004F3761" w:rsidRDefault="00BF6464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093D33">
        <w:rPr>
          <w:rFonts w:eastAsia="Calibri"/>
          <w:b/>
          <w:sz w:val="24"/>
          <w:szCs w:val="24"/>
          <w:lang w:eastAsia="en-US"/>
        </w:rPr>
        <w:t xml:space="preserve"> </w:t>
      </w:r>
      <w:r w:rsidR="004F3761" w:rsidRPr="004F3761">
        <w:rPr>
          <w:rFonts w:eastAsia="Calibri"/>
          <w:b/>
          <w:sz w:val="24"/>
          <w:szCs w:val="24"/>
          <w:lang w:eastAsia="en-US"/>
        </w:rPr>
        <w:t>«Женитьба»</w:t>
      </w:r>
      <w:r w:rsidR="004F3761" w:rsidRPr="004F3761">
        <w:rPr>
          <w:rFonts w:eastAsia="Calibri"/>
          <w:sz w:val="24"/>
          <w:szCs w:val="24"/>
          <w:lang w:eastAsia="en-US"/>
        </w:rPr>
        <w:t xml:space="preserve"> 12+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Спектакль </w:t>
      </w:r>
      <w:r w:rsidR="00EC12A3">
        <w:rPr>
          <w:rFonts w:eastAsia="Calibri"/>
          <w:sz w:val="24"/>
          <w:szCs w:val="24"/>
          <w:lang w:eastAsia="en-US"/>
        </w:rPr>
        <w:t xml:space="preserve">президента </w:t>
      </w:r>
      <w:r w:rsidRPr="004F3761">
        <w:rPr>
          <w:rFonts w:eastAsia="Calibri"/>
          <w:sz w:val="24"/>
          <w:szCs w:val="24"/>
          <w:lang w:eastAsia="en-US"/>
        </w:rPr>
        <w:t xml:space="preserve">Александринского театра Валерия Фокина по одноименной </w:t>
      </w:r>
      <w:r w:rsidR="00D71882">
        <w:rPr>
          <w:rFonts w:eastAsia="Calibri"/>
          <w:sz w:val="24"/>
          <w:szCs w:val="24"/>
          <w:lang w:eastAsia="en-US"/>
        </w:rPr>
        <w:t>комедии</w:t>
      </w:r>
      <w:r w:rsidRPr="004F3761">
        <w:rPr>
          <w:rFonts w:eastAsia="Calibri"/>
          <w:sz w:val="24"/>
          <w:szCs w:val="24"/>
          <w:lang w:eastAsia="en-US"/>
        </w:rPr>
        <w:t xml:space="preserve"> Н.В. Гоголя.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Премьера спектакля Валерия Фокина «Женитьба» состоялась в январе 2008 года, в преддверие 200-летнего юбилея классика русской литературы Николая Васильевича Гоголя.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>По итогам сезона спектакль стал лауреатом самой престижной профессиональной награды Российской федерации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 xml:space="preserve">Российской национальной театральной премии «Золотая маска» сразу в двух номинациях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="00D71882"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>«Лучшая работа режиссера» и «Лучшая работа художника».            В немалой степени благодаря также блистательному ансамблю актерских работ эта постановка и сегодня остается одной из самых любимых публикой в репертуаре Александринского театра</w:t>
      </w:r>
      <w:r w:rsidR="00EF0DE7">
        <w:rPr>
          <w:rFonts w:eastAsia="Calibri"/>
          <w:sz w:val="24"/>
          <w:szCs w:val="24"/>
          <w:lang w:eastAsia="en-US"/>
        </w:rPr>
        <w:t xml:space="preserve"> на своей сцене и на гастролях</w:t>
      </w:r>
      <w:r w:rsidRPr="004F3761">
        <w:rPr>
          <w:rFonts w:eastAsia="Calibri"/>
          <w:sz w:val="24"/>
          <w:szCs w:val="24"/>
          <w:lang w:eastAsia="en-US"/>
        </w:rPr>
        <w:t xml:space="preserve">. 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Для Валерия Фокина гоголевское творчество на протяжении уже долгих лет является источником вдохновения. К пьесе «Женитьба» режиссер обратился вслед за постановкой на Александринской сцене «Ревизора» в 2002 году.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>В своем спектакле Валерий Фокин раскрывает острый конфликт, стремящегося сохранить свой личностный мир героя с приобретающей абсурдный, почти балаганный облик, действительностью. Действительностью, провоцирующей человека выделывать самые невероятные трюки и участвовать в нелепых, словно навязанных нечистой силой аттракционах. Таковым аттракционом выглядит история сватовства сразу шести женихов к купеческой дочке Агафье Тихоновне Купердягиной, даже в своих снах и фантазиях не находящей избранника, обладающего всем комплексом человеческих достоинств.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Образ открывающегося то снаружи, то изнутри балагана, созданный известным сценографом Александром Боровским, подчеркивает активную динамику переходов из мира внутренних фантазий героя, устроившегося на удобном, почти «обломовском» диване, во внешний </w:t>
      </w:r>
      <w:r w:rsidR="00D71882" w:rsidRPr="00D71882">
        <w:rPr>
          <w:rFonts w:eastAsia="Calibri"/>
          <w:sz w:val="24"/>
          <w:szCs w:val="24"/>
          <w:lang w:eastAsia="en-US"/>
        </w:rPr>
        <w:t>—</w:t>
      </w:r>
      <w:r w:rsidRPr="004F3761">
        <w:rPr>
          <w:rFonts w:eastAsia="Calibri"/>
          <w:sz w:val="24"/>
          <w:szCs w:val="24"/>
          <w:lang w:eastAsia="en-US"/>
        </w:rPr>
        <w:t xml:space="preserve"> враждебный и неустойчивый мир, где герой чувствует себя крайне неуверенно.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Сценическая жизнь классической комедии Гоголя «Женитьба» началась на Александринской сцене в 1842 году. В премьерном спектакле первым исполнителем роли Подколесина стал великий русский актер Александр Мартынов. И с этого времени, наряду с «Ревизором», «Женитьба» традиционно украшала афишу Александринского театра. </w:t>
      </w:r>
      <w:r w:rsidR="00020C46">
        <w:rPr>
          <w:rFonts w:eastAsia="Calibri"/>
          <w:sz w:val="24"/>
          <w:szCs w:val="24"/>
          <w:lang w:eastAsia="en-US"/>
        </w:rPr>
        <w:t xml:space="preserve">                 </w:t>
      </w:r>
      <w:r w:rsidRPr="004F3761">
        <w:rPr>
          <w:rFonts w:eastAsia="Calibri"/>
          <w:sz w:val="24"/>
          <w:szCs w:val="24"/>
          <w:lang w:eastAsia="en-US"/>
        </w:rPr>
        <w:t xml:space="preserve">А интерпретации гоголевских пьес всегда определяли творческий строй труппы первого российского национального театра, становились программными. Эта традиция продолжается.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lastRenderedPageBreak/>
        <w:t>В спектакле заняты: Владимир Кошевой</w:t>
      </w:r>
      <w:r>
        <w:rPr>
          <w:rFonts w:eastAsia="Calibri"/>
          <w:sz w:val="24"/>
          <w:szCs w:val="24"/>
          <w:lang w:eastAsia="en-US"/>
        </w:rPr>
        <w:t xml:space="preserve"> (Подколесин)</w:t>
      </w:r>
      <w:r w:rsidRPr="004F3761">
        <w:rPr>
          <w:rFonts w:eastAsia="Calibri"/>
          <w:sz w:val="24"/>
          <w:szCs w:val="24"/>
          <w:lang w:eastAsia="en-US"/>
        </w:rPr>
        <w:t>, Василиса Алексеева</w:t>
      </w:r>
      <w:r>
        <w:rPr>
          <w:rFonts w:eastAsia="Calibri"/>
          <w:sz w:val="24"/>
          <w:szCs w:val="24"/>
          <w:lang w:eastAsia="en-US"/>
        </w:rPr>
        <w:t xml:space="preserve"> (Агафья Тихоновна</w:t>
      </w:r>
      <w:r w:rsidRPr="004F3761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невеста), </w:t>
      </w:r>
      <w:r w:rsidRPr="004F3761">
        <w:rPr>
          <w:rFonts w:eastAsia="Calibri"/>
          <w:sz w:val="24"/>
          <w:szCs w:val="24"/>
          <w:lang w:eastAsia="en-US"/>
        </w:rPr>
        <w:t xml:space="preserve">заслуженная артистка России </w:t>
      </w:r>
      <w:r w:rsidR="008875F9">
        <w:rPr>
          <w:rFonts w:eastAsia="Calibri"/>
          <w:sz w:val="24"/>
          <w:szCs w:val="24"/>
          <w:lang w:eastAsia="en-US"/>
        </w:rPr>
        <w:t>Мария Кузнецова</w:t>
      </w:r>
      <w:r>
        <w:rPr>
          <w:rFonts w:eastAsia="Calibri"/>
          <w:sz w:val="24"/>
          <w:szCs w:val="24"/>
          <w:lang w:eastAsia="en-US"/>
        </w:rPr>
        <w:t xml:space="preserve"> (Фёкла Ивановна, сваха)</w:t>
      </w:r>
      <w:r w:rsidRPr="004F3761">
        <w:t xml:space="preserve"> </w:t>
      </w:r>
      <w:r w:rsidRPr="004F3761">
        <w:rPr>
          <w:rFonts w:eastAsia="Calibri"/>
          <w:sz w:val="24"/>
          <w:szCs w:val="24"/>
          <w:lang w:eastAsia="en-US"/>
        </w:rPr>
        <w:t>Иван Ефремов (Кочкарёв, друг Подколесина)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F3761">
        <w:rPr>
          <w:rFonts w:eastAsia="Calibri"/>
          <w:sz w:val="24"/>
          <w:szCs w:val="24"/>
          <w:lang w:eastAsia="en-US"/>
        </w:rPr>
        <w:t>и другие.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4F3761">
        <w:rPr>
          <w:rFonts w:eastAsia="Calibri"/>
          <w:sz w:val="24"/>
          <w:szCs w:val="24"/>
          <w:lang w:eastAsia="en-US"/>
        </w:rPr>
        <w:t xml:space="preserve">Продолжительность спектакля 2 часа 30 минут. Спектакль идет с одним антрактом. </w:t>
      </w:r>
    </w:p>
    <w:p w:rsidR="004F3761" w:rsidRPr="004F3761" w:rsidRDefault="004F3761" w:rsidP="004F3761">
      <w:pPr>
        <w:autoSpaceDE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552F20">
        <w:rPr>
          <w:rFonts w:eastAsia="Calibri"/>
          <w:b/>
          <w:sz w:val="24"/>
          <w:szCs w:val="24"/>
          <w:lang w:eastAsia="en-US"/>
        </w:rPr>
        <w:t>Даты показа</w:t>
      </w:r>
      <w:r w:rsidRPr="004F3761">
        <w:rPr>
          <w:rFonts w:eastAsia="Calibri"/>
          <w:sz w:val="24"/>
          <w:szCs w:val="24"/>
          <w:lang w:eastAsia="en-US"/>
        </w:rPr>
        <w:t xml:space="preserve">: </w:t>
      </w:r>
      <w:r w:rsidR="001C3B88">
        <w:rPr>
          <w:rFonts w:eastAsia="Calibri"/>
          <w:sz w:val="24"/>
          <w:szCs w:val="24"/>
          <w:lang w:eastAsia="en-US"/>
        </w:rPr>
        <w:t>19</w:t>
      </w:r>
      <w:r w:rsidRPr="004F3761">
        <w:rPr>
          <w:rFonts w:eastAsia="Calibri"/>
          <w:sz w:val="24"/>
          <w:szCs w:val="24"/>
          <w:lang w:eastAsia="en-US"/>
        </w:rPr>
        <w:t xml:space="preserve">, </w:t>
      </w:r>
      <w:r w:rsidR="001C3B88">
        <w:rPr>
          <w:rFonts w:eastAsia="Calibri"/>
          <w:sz w:val="24"/>
          <w:szCs w:val="24"/>
          <w:lang w:eastAsia="en-US"/>
        </w:rPr>
        <w:t>20</w:t>
      </w:r>
      <w:r w:rsidRPr="004F3761">
        <w:rPr>
          <w:rFonts w:eastAsia="Calibri"/>
          <w:sz w:val="24"/>
          <w:szCs w:val="24"/>
          <w:lang w:eastAsia="en-US"/>
        </w:rPr>
        <w:t xml:space="preserve"> </w:t>
      </w:r>
      <w:r w:rsidR="00552F20">
        <w:rPr>
          <w:rFonts w:eastAsia="Calibri"/>
          <w:sz w:val="24"/>
          <w:szCs w:val="24"/>
          <w:lang w:eastAsia="en-US"/>
        </w:rPr>
        <w:t>сентября</w:t>
      </w:r>
      <w:r w:rsidRPr="004F3761">
        <w:rPr>
          <w:rFonts w:eastAsia="Calibri"/>
          <w:sz w:val="24"/>
          <w:szCs w:val="24"/>
          <w:lang w:eastAsia="en-US"/>
        </w:rPr>
        <w:t>, 19:</w:t>
      </w:r>
      <w:r w:rsidR="001C3B88">
        <w:rPr>
          <w:rFonts w:eastAsia="Calibri"/>
          <w:sz w:val="24"/>
          <w:szCs w:val="24"/>
          <w:lang w:eastAsia="en-US"/>
        </w:rPr>
        <w:t>0</w:t>
      </w:r>
      <w:r w:rsidRPr="004F3761">
        <w:rPr>
          <w:rFonts w:eastAsia="Calibri"/>
          <w:sz w:val="24"/>
          <w:szCs w:val="24"/>
          <w:lang w:eastAsia="en-US"/>
        </w:rPr>
        <w:t xml:space="preserve">0,  </w:t>
      </w:r>
      <w:r w:rsidR="00EF0DE7">
        <w:rPr>
          <w:rFonts w:eastAsia="Calibri"/>
          <w:sz w:val="24"/>
          <w:szCs w:val="24"/>
          <w:lang w:eastAsia="en-US"/>
        </w:rPr>
        <w:t>Азербайджанский государ</w:t>
      </w:r>
      <w:r w:rsidR="001C3B88">
        <w:rPr>
          <w:rFonts w:eastAsia="Calibri"/>
          <w:sz w:val="24"/>
          <w:szCs w:val="24"/>
          <w:lang w:eastAsia="en-US"/>
        </w:rPr>
        <w:t>с</w:t>
      </w:r>
      <w:r w:rsidR="00EF0DE7">
        <w:rPr>
          <w:rFonts w:eastAsia="Calibri"/>
          <w:sz w:val="24"/>
          <w:szCs w:val="24"/>
          <w:lang w:eastAsia="en-US"/>
        </w:rPr>
        <w:t>т</w:t>
      </w:r>
      <w:r w:rsidR="001C3B88">
        <w:rPr>
          <w:rFonts w:eastAsia="Calibri"/>
          <w:sz w:val="24"/>
          <w:szCs w:val="24"/>
          <w:lang w:eastAsia="en-US"/>
        </w:rPr>
        <w:t>венный академический н</w:t>
      </w:r>
      <w:r w:rsidR="008875F9">
        <w:rPr>
          <w:rFonts w:eastAsia="Calibri"/>
          <w:sz w:val="24"/>
          <w:szCs w:val="24"/>
          <w:lang w:eastAsia="en-US"/>
        </w:rPr>
        <w:t xml:space="preserve">ациональный </w:t>
      </w:r>
      <w:r w:rsidR="001C3B88">
        <w:rPr>
          <w:rFonts w:eastAsia="Calibri"/>
          <w:sz w:val="24"/>
          <w:szCs w:val="24"/>
          <w:lang w:eastAsia="en-US"/>
        </w:rPr>
        <w:t xml:space="preserve">драматический </w:t>
      </w:r>
      <w:r w:rsidR="008875F9">
        <w:rPr>
          <w:rFonts w:eastAsia="Calibri"/>
          <w:sz w:val="24"/>
          <w:szCs w:val="24"/>
          <w:lang w:eastAsia="en-US"/>
        </w:rPr>
        <w:t xml:space="preserve">театр. </w:t>
      </w:r>
    </w:p>
    <w:p w:rsidR="00446C17" w:rsidRDefault="00E50B78" w:rsidP="00E50B78">
      <w:pPr>
        <w:jc w:val="both"/>
        <w:rPr>
          <w:bCs/>
          <w:sz w:val="24"/>
          <w:szCs w:val="24"/>
        </w:rPr>
      </w:pPr>
      <w:r w:rsidRPr="001C3B88">
        <w:rPr>
          <w:b/>
          <w:bCs/>
          <w:sz w:val="24"/>
          <w:szCs w:val="24"/>
        </w:rPr>
        <w:t>Пресс-подход</w:t>
      </w:r>
      <w:r w:rsidRPr="00446C17">
        <w:rPr>
          <w:bCs/>
          <w:sz w:val="24"/>
          <w:szCs w:val="24"/>
        </w:rPr>
        <w:t xml:space="preserve">  — </w:t>
      </w:r>
      <w:r w:rsidR="00446C17" w:rsidRPr="004F21B9">
        <w:rPr>
          <w:b/>
          <w:bCs/>
          <w:sz w:val="24"/>
          <w:szCs w:val="24"/>
        </w:rPr>
        <w:t>19</w:t>
      </w:r>
      <w:r w:rsidRPr="004F21B9">
        <w:rPr>
          <w:b/>
          <w:bCs/>
          <w:sz w:val="24"/>
          <w:szCs w:val="24"/>
        </w:rPr>
        <w:t xml:space="preserve"> сентября, 18:</w:t>
      </w:r>
      <w:r w:rsidR="00446C17" w:rsidRPr="004F21B9">
        <w:rPr>
          <w:b/>
          <w:bCs/>
          <w:sz w:val="24"/>
          <w:szCs w:val="24"/>
        </w:rPr>
        <w:t>0</w:t>
      </w:r>
      <w:r w:rsidRPr="004F21B9">
        <w:rPr>
          <w:b/>
          <w:bCs/>
          <w:sz w:val="24"/>
          <w:szCs w:val="24"/>
        </w:rPr>
        <w:t xml:space="preserve">0, </w:t>
      </w:r>
      <w:r w:rsidR="00446C17" w:rsidRPr="004F21B9">
        <w:rPr>
          <w:b/>
          <w:bCs/>
          <w:sz w:val="24"/>
          <w:szCs w:val="24"/>
        </w:rPr>
        <w:t xml:space="preserve"> Азербайджанский государственный академический национальный драматический театр.</w:t>
      </w:r>
      <w:r w:rsidR="00446C17" w:rsidRPr="00446C17">
        <w:rPr>
          <w:bCs/>
          <w:sz w:val="24"/>
          <w:szCs w:val="24"/>
        </w:rPr>
        <w:t xml:space="preserve"> </w:t>
      </w:r>
    </w:p>
    <w:p w:rsidR="00EF0DE7" w:rsidRPr="00446C17" w:rsidRDefault="00EF0DE7" w:rsidP="00E50B78">
      <w:pPr>
        <w:jc w:val="both"/>
        <w:rPr>
          <w:bCs/>
          <w:sz w:val="24"/>
          <w:szCs w:val="24"/>
        </w:rPr>
      </w:pPr>
    </w:p>
    <w:p w:rsidR="00446C17" w:rsidRPr="00446C17" w:rsidRDefault="00E50B78" w:rsidP="00F639A1">
      <w:pPr>
        <w:jc w:val="both"/>
        <w:rPr>
          <w:bCs/>
          <w:sz w:val="24"/>
          <w:szCs w:val="24"/>
        </w:rPr>
      </w:pPr>
      <w:r w:rsidRPr="00446C17">
        <w:rPr>
          <w:bCs/>
          <w:sz w:val="24"/>
          <w:szCs w:val="24"/>
        </w:rPr>
        <w:t xml:space="preserve">В пресс-подходе участвуют: Художественный руководитель Александринского театра </w:t>
      </w:r>
      <w:r w:rsidR="00446C17" w:rsidRPr="00446C17">
        <w:rPr>
          <w:bCs/>
          <w:sz w:val="24"/>
          <w:szCs w:val="24"/>
        </w:rPr>
        <w:t>Никита Кобелев</w:t>
      </w:r>
      <w:r w:rsidRPr="00446C17">
        <w:rPr>
          <w:bCs/>
          <w:sz w:val="24"/>
          <w:szCs w:val="24"/>
        </w:rPr>
        <w:t xml:space="preserve">, директор Александринского театра </w:t>
      </w:r>
      <w:r w:rsidR="00446C17" w:rsidRPr="00446C17">
        <w:rPr>
          <w:bCs/>
          <w:sz w:val="24"/>
          <w:szCs w:val="24"/>
        </w:rPr>
        <w:t>Александр Малич</w:t>
      </w:r>
      <w:r w:rsidRPr="00446C17">
        <w:rPr>
          <w:bCs/>
          <w:sz w:val="24"/>
          <w:szCs w:val="24"/>
        </w:rPr>
        <w:t xml:space="preserve">, директор </w:t>
      </w:r>
      <w:r w:rsidR="00446C17" w:rsidRPr="00446C17">
        <w:rPr>
          <w:bCs/>
          <w:sz w:val="24"/>
          <w:szCs w:val="24"/>
        </w:rPr>
        <w:t>Азербайджанского государственного академического национального драматического театра</w:t>
      </w:r>
      <w:r w:rsidR="00446C17">
        <w:rPr>
          <w:bCs/>
          <w:sz w:val="24"/>
          <w:szCs w:val="24"/>
        </w:rPr>
        <w:t xml:space="preserve"> Ильхам Аскеров, художественный руководитель </w:t>
      </w:r>
      <w:r w:rsidR="00446C17" w:rsidRPr="00446C17">
        <w:rPr>
          <w:bCs/>
          <w:sz w:val="24"/>
          <w:szCs w:val="24"/>
        </w:rPr>
        <w:t xml:space="preserve">Азербайджанского государственного академического национального драматического театра </w:t>
      </w:r>
      <w:proofErr w:type="spellStart"/>
      <w:r w:rsidR="00446C17">
        <w:rPr>
          <w:bCs/>
          <w:sz w:val="24"/>
          <w:szCs w:val="24"/>
        </w:rPr>
        <w:t>Мехрибан</w:t>
      </w:r>
      <w:proofErr w:type="spellEnd"/>
      <w:r w:rsidR="00446C17">
        <w:rPr>
          <w:bCs/>
          <w:sz w:val="24"/>
          <w:szCs w:val="24"/>
        </w:rPr>
        <w:t xml:space="preserve"> </w:t>
      </w:r>
      <w:proofErr w:type="spellStart"/>
      <w:r w:rsidR="00446C17">
        <w:rPr>
          <w:bCs/>
          <w:sz w:val="24"/>
          <w:szCs w:val="24"/>
        </w:rPr>
        <w:t>Алекперзаде</w:t>
      </w:r>
      <w:proofErr w:type="spellEnd"/>
      <w:r w:rsidR="00446C17">
        <w:rPr>
          <w:bCs/>
          <w:sz w:val="24"/>
          <w:szCs w:val="24"/>
        </w:rPr>
        <w:t>.</w:t>
      </w:r>
    </w:p>
    <w:p w:rsidR="00446C17" w:rsidRPr="00446C17" w:rsidRDefault="00446C17" w:rsidP="00F639A1">
      <w:pPr>
        <w:jc w:val="both"/>
        <w:rPr>
          <w:bCs/>
          <w:sz w:val="24"/>
          <w:szCs w:val="24"/>
        </w:rPr>
      </w:pPr>
    </w:p>
    <w:p w:rsidR="00F639A1" w:rsidRPr="00C65185" w:rsidRDefault="00F639A1" w:rsidP="00F639A1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>Справка:</w:t>
      </w:r>
    </w:p>
    <w:p w:rsidR="00F639A1" w:rsidRPr="00C65185" w:rsidRDefault="00F639A1" w:rsidP="00F639A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Национальный драматический театр России (Александринский театр)</w:t>
      </w:r>
      <w:r w:rsidRPr="00C65185">
        <w:rPr>
          <w:b/>
          <w:bCs/>
          <w:sz w:val="24"/>
          <w:szCs w:val="24"/>
        </w:rPr>
        <w:t xml:space="preserve"> </w:t>
      </w:r>
    </w:p>
    <w:p w:rsidR="00F639A1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Александринский театр </w:t>
      </w:r>
      <w:r w:rsidR="00020C46" w:rsidRPr="00020C46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 w:rsidR="00020C46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старейший национальный театр России. Ведет историю от первой русской государственной профессиональной драматической труппы, основанной в Санкт-Петербурге по Указу императрицы Елизаветы Петровны 30 августа 1756 года. В 1832 году труппа получила здание в центре Невского проспекта, построенное по проекту архитектора Карла Росси. Именно тогда театр был назван Александринским, в честь императрицы Александры Федоровны. 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>Именно з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десь состоялись премьеры практически всех 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главных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>произведений русской драматургической классики. Александринский театр имеет статус Национального достояния,  а также в</w:t>
      </w:r>
      <w:r w:rsid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ключен в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Государственный свод особо ценных объектов культурного наследия народов Российской Федерации.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</w:p>
    <w:p w:rsidR="00F639A1" w:rsidRDefault="004207E9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Александринский театр сегодня </w:t>
      </w:r>
      <w:r w:rsidR="009E386D" w:rsidRPr="009E386D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это крупный современный театральный комплекс.                     </w:t>
      </w:r>
      <w:r w:rsidR="00F639A1"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В основе репертуара </w:t>
      </w:r>
      <w:r w:rsidR="002B4855" w:rsidRPr="002B4855">
        <w:rPr>
          <w:rFonts w:asciiTheme="majorHAnsi" w:eastAsiaTheme="minorHAnsi" w:hAnsiTheme="majorHAnsi" w:cstheme="minorBidi"/>
          <w:sz w:val="22"/>
          <w:szCs w:val="22"/>
          <w:lang w:eastAsia="en-US"/>
        </w:rPr>
        <w:t>—</w:t>
      </w:r>
      <w:r w:rsidR="00F639A1"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произведения классической литературы в постановке ведущих режиссеров.</w:t>
      </w:r>
    </w:p>
    <w:p w:rsidR="005D6472" w:rsidRDefault="00393037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Под эгидой Александринского театра осуществляется деятельность Ассоциации национальных театров России.</w:t>
      </w:r>
      <w:r w:rsidR="001C091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</w:p>
    <w:p w:rsidR="001C0919" w:rsidRDefault="001C0919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Председатель Совета Ассоциации национальных театров – Президент Александринского театра (с 2003 по июль 2024 года художественный руководитель Александринского театра)– наро</w:t>
      </w:r>
      <w:r w:rsidRPr="001C091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дный артист России, лауреат Государственных премий России </w:t>
      </w:r>
      <w:r w:rsidRPr="005D6472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Валерий Фокин</w:t>
      </w:r>
    </w:p>
    <w:p w:rsidR="001C0919" w:rsidRPr="005D6472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Художественный руководитель </w:t>
      </w:r>
      <w:r w:rsidR="0039303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Александринского </w:t>
      </w: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>театра</w:t>
      </w:r>
      <w:r w:rsidR="001C0919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(с июля 2024 года) – </w:t>
      </w:r>
      <w:r w:rsidR="001C0919" w:rsidRPr="005D6472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Никита Кобелев</w:t>
      </w:r>
    </w:p>
    <w:p w:rsidR="001C0919" w:rsidRDefault="001C0919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Директор Александринского театра (с августа 2024 года) – </w:t>
      </w:r>
      <w:r w:rsidRPr="005D6472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Александр </w:t>
      </w:r>
      <w:proofErr w:type="spellStart"/>
      <w:r w:rsidRPr="005D6472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Малич</w:t>
      </w:r>
      <w:proofErr w:type="spellEnd"/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. </w:t>
      </w:r>
    </w:p>
    <w:p w:rsidR="00F639A1" w:rsidRPr="00F639A1" w:rsidRDefault="00F639A1" w:rsidP="002B4855">
      <w:pPr>
        <w:autoSpaceDE/>
        <w:autoSpaceDN/>
        <w:spacing w:after="200"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F639A1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www.alexandrinsky.ru                                              </w:t>
      </w:r>
    </w:p>
    <w:p w:rsidR="00542F25" w:rsidRDefault="00542F25" w:rsidP="00C247C0">
      <w:pPr>
        <w:jc w:val="both"/>
        <w:rPr>
          <w:b/>
          <w:bCs/>
          <w:sz w:val="24"/>
          <w:szCs w:val="24"/>
        </w:rPr>
      </w:pPr>
    </w:p>
    <w:p w:rsidR="005614F5" w:rsidRDefault="005614F5" w:rsidP="00C247C0">
      <w:pPr>
        <w:jc w:val="both"/>
        <w:rPr>
          <w:b/>
          <w:bCs/>
          <w:sz w:val="24"/>
          <w:szCs w:val="24"/>
        </w:rPr>
      </w:pPr>
    </w:p>
    <w:p w:rsidR="004F21B9" w:rsidRPr="00C73385" w:rsidRDefault="004F21B9" w:rsidP="00C247C0">
      <w:pPr>
        <w:jc w:val="both"/>
        <w:rPr>
          <w:b/>
          <w:bCs/>
          <w:sz w:val="24"/>
          <w:szCs w:val="24"/>
        </w:rPr>
      </w:pPr>
    </w:p>
    <w:p w:rsidR="004F21B9" w:rsidRPr="00C73385" w:rsidRDefault="004F21B9" w:rsidP="00C247C0">
      <w:pPr>
        <w:jc w:val="both"/>
        <w:rPr>
          <w:b/>
          <w:bCs/>
          <w:sz w:val="24"/>
          <w:szCs w:val="24"/>
        </w:rPr>
      </w:pPr>
    </w:p>
    <w:p w:rsidR="00C247C0" w:rsidRPr="00C65185" w:rsidRDefault="00C247C0" w:rsidP="00C247C0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lastRenderedPageBreak/>
        <w:t>Справка:</w:t>
      </w:r>
    </w:p>
    <w:p w:rsidR="00C247C0" w:rsidRPr="00C65185" w:rsidRDefault="00C247C0" w:rsidP="00C247C0">
      <w:pPr>
        <w:jc w:val="both"/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 xml:space="preserve">Всероссийский гастрольно-концертный план Министерства культуры Российской Федерации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Всероссийский гастрольно-концертный план Минкультуры России призван воссоздать единую гастрольную систему страны. План реализуется на всей территории России и включает две масштабные федеральные программы – </w:t>
      </w:r>
      <w:r w:rsidRPr="00C65185">
        <w:rPr>
          <w:b/>
          <w:sz w:val="24"/>
          <w:szCs w:val="24"/>
        </w:rPr>
        <w:t xml:space="preserve">«Большие гастроли» </w:t>
      </w:r>
      <w:r w:rsidRPr="00C65185">
        <w:rPr>
          <w:sz w:val="24"/>
          <w:szCs w:val="24"/>
        </w:rPr>
        <w:t xml:space="preserve">(гастроли театров) и </w:t>
      </w:r>
      <w:r w:rsidRPr="00C65185">
        <w:rPr>
          <w:b/>
          <w:sz w:val="24"/>
          <w:szCs w:val="24"/>
        </w:rPr>
        <w:t>«Мы – Россия</w:t>
      </w:r>
      <w:r w:rsidRPr="00C65185">
        <w:rPr>
          <w:sz w:val="24"/>
          <w:szCs w:val="24"/>
        </w:rPr>
        <w:t>» (гастроли национальных коллективов).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Стартовавшая в 2014 году программа «Большие гастроли» проводится по 6-ти направлениям: </w:t>
      </w:r>
      <w:r w:rsidRPr="00C65185">
        <w:rPr>
          <w:i/>
          <w:sz w:val="24"/>
          <w:szCs w:val="24"/>
        </w:rPr>
        <w:t>ведущие театры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зарубежное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межрегиональное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для детей и молодежи</w:t>
      </w:r>
      <w:r w:rsidRPr="00C65185">
        <w:rPr>
          <w:sz w:val="24"/>
          <w:szCs w:val="24"/>
        </w:rPr>
        <w:t xml:space="preserve">, </w:t>
      </w:r>
      <w:r w:rsidRPr="00C65185">
        <w:rPr>
          <w:i/>
          <w:sz w:val="24"/>
          <w:szCs w:val="24"/>
        </w:rPr>
        <w:t>студенческое</w:t>
      </w:r>
      <w:r w:rsidRPr="00C65185">
        <w:rPr>
          <w:sz w:val="24"/>
          <w:szCs w:val="24"/>
        </w:rPr>
        <w:t xml:space="preserve"> и </w:t>
      </w:r>
      <w:r w:rsidRPr="00C65185">
        <w:rPr>
          <w:i/>
          <w:sz w:val="24"/>
          <w:szCs w:val="24"/>
        </w:rPr>
        <w:t>по поддержке гастрольной деятельности негосударственных (частных) театров</w:t>
      </w:r>
      <w:r w:rsidRPr="00C65185">
        <w:rPr>
          <w:sz w:val="24"/>
          <w:szCs w:val="24"/>
        </w:rPr>
        <w:t xml:space="preserve">. </w:t>
      </w:r>
    </w:p>
    <w:p w:rsidR="00C247C0" w:rsidRPr="00752095" w:rsidRDefault="009E1C7D" w:rsidP="00C247C0">
      <w:pPr>
        <w:jc w:val="both"/>
        <w:rPr>
          <w:sz w:val="24"/>
          <w:szCs w:val="24"/>
        </w:rPr>
      </w:pPr>
      <w:r w:rsidRPr="00752095">
        <w:rPr>
          <w:sz w:val="24"/>
          <w:szCs w:val="24"/>
        </w:rPr>
        <w:t>Зарубежное н</w:t>
      </w:r>
      <w:r w:rsidR="00C247C0" w:rsidRPr="00752095">
        <w:rPr>
          <w:sz w:val="24"/>
          <w:szCs w:val="24"/>
        </w:rPr>
        <w:t xml:space="preserve">аправление </w:t>
      </w:r>
      <w:r w:rsidRPr="00752095">
        <w:rPr>
          <w:sz w:val="24"/>
          <w:szCs w:val="24"/>
        </w:rPr>
        <w:t xml:space="preserve">программы «Большие гастроли» стартовала в 2015 году и </w:t>
      </w:r>
      <w:r w:rsidR="00C247C0" w:rsidRPr="00752095">
        <w:rPr>
          <w:sz w:val="24"/>
          <w:szCs w:val="24"/>
        </w:rPr>
        <w:t xml:space="preserve">включает </w:t>
      </w:r>
      <w:r w:rsidRPr="00752095">
        <w:rPr>
          <w:sz w:val="24"/>
          <w:szCs w:val="24"/>
        </w:rPr>
        <w:t>как выступления ведущих театров в старнах ближнего зарубежья</w:t>
      </w:r>
      <w:r w:rsidR="00752095" w:rsidRPr="00752095">
        <w:rPr>
          <w:sz w:val="24"/>
          <w:szCs w:val="24"/>
        </w:rPr>
        <w:t xml:space="preserve">, так и </w:t>
      </w:r>
      <w:r w:rsidR="00C247C0" w:rsidRPr="00752095">
        <w:rPr>
          <w:sz w:val="24"/>
          <w:szCs w:val="24"/>
        </w:rPr>
        <w:t xml:space="preserve">астроли </w:t>
      </w:r>
      <w:r w:rsidR="00752095" w:rsidRPr="00752095">
        <w:rPr>
          <w:sz w:val="24"/>
          <w:szCs w:val="24"/>
        </w:rPr>
        <w:t>русских театров ближнего зарубежья у нас в стране</w:t>
      </w:r>
      <w:r w:rsidR="00C247C0" w:rsidRPr="00752095">
        <w:rPr>
          <w:sz w:val="24"/>
          <w:szCs w:val="24"/>
        </w:rPr>
        <w:t>.</w:t>
      </w:r>
    </w:p>
    <w:p w:rsidR="00C247C0" w:rsidRPr="00752095" w:rsidRDefault="00C247C0" w:rsidP="00C247C0">
      <w:pPr>
        <w:jc w:val="both"/>
        <w:rPr>
          <w:sz w:val="24"/>
          <w:szCs w:val="24"/>
        </w:rPr>
      </w:pPr>
      <w:r w:rsidRPr="00752095">
        <w:rPr>
          <w:sz w:val="24"/>
          <w:szCs w:val="24"/>
        </w:rPr>
        <w:t xml:space="preserve">Благодаря программам «Большие гастроли» и «Мы – Россия» зрители знакомятся с лучшими постановками российских и русских зарубежных театров, с концертными программами выдающихся отечественных коллективов. Спектакли и концерты предназначены для самой широкой аудитории – взрослой, семейной и детской, а география гастролей простирается от Калининграда до Камчатки, от Дербента до Чукотки. </w:t>
      </w:r>
    </w:p>
    <w:p w:rsidR="00C247C0" w:rsidRPr="00752095" w:rsidRDefault="00C247C0" w:rsidP="00C247C0">
      <w:pPr>
        <w:jc w:val="both"/>
        <w:rPr>
          <w:sz w:val="24"/>
          <w:szCs w:val="24"/>
        </w:rPr>
      </w:pPr>
      <w:r w:rsidRPr="00752095">
        <w:rPr>
          <w:sz w:val="24"/>
          <w:szCs w:val="24"/>
        </w:rPr>
        <w:t>Всероссийский гастрольно-концертный план, включающий программы «Большие гастроли» и «Мы – Россия», расширяет рамки взаимодействия творческих коллективов страны; способствует формированию и объединению единого культурного пространства, привлечению новой зрительской аудитории на территории России и стран ближнего зарубежья.</w:t>
      </w:r>
    </w:p>
    <w:p w:rsidR="00C247C0" w:rsidRPr="00C65185" w:rsidRDefault="00C247C0" w:rsidP="00C247C0">
      <w:pPr>
        <w:jc w:val="both"/>
        <w:rPr>
          <w:b/>
          <w:sz w:val="24"/>
          <w:szCs w:val="24"/>
        </w:rPr>
      </w:pPr>
    </w:p>
    <w:p w:rsidR="00C247C0" w:rsidRPr="00C65185" w:rsidRDefault="00C247C0" w:rsidP="00C247C0">
      <w:pPr>
        <w:jc w:val="both"/>
        <w:rPr>
          <w:b/>
          <w:sz w:val="24"/>
          <w:szCs w:val="24"/>
        </w:rPr>
      </w:pPr>
      <w:r w:rsidRPr="00C65185">
        <w:rPr>
          <w:b/>
          <w:sz w:val="24"/>
          <w:szCs w:val="24"/>
        </w:rPr>
        <w:t xml:space="preserve">Федеральное государственное бюджетное учреждение культуры «РОСКОНЦЕРТ»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ФГБУК РОСКОНЦЕРТ, являясь правопреемником Государственного концертно-гастрольного бюро СССР – «Союзконцерта», ведет свою историю с 1967 года.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ФГБУК РОСКОНЦЕРТ проводит масштабные фестивали искусств, перекрестные года и обменные Дни культуры, а также всероссийские и международные конкурсы и творческие проекты, в числе которых: Международный конкурс им. П. И. Чайковского, Международный конкурс артистов балета, Международный конкурс пианистов, композиторов и дирижеров имени Сергея Рахманинова, Всероссийский музыкальный конкурс, Всероссийский конкурс артистов балета и хореографов, Фестиваль культуры и спорта народов Юга России, Международный кинофестиваль «Балтийские дебюты», День славянской письменности и культуры, Международный фестиваль «Музыкальная экспедиция», Фестиваль искусств «Балтийские сезоны» и мн. др. 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 xml:space="preserve">С 2020 года РОСКОНЦЕРТ – крупнейший гастрольно-концертный центр, реализующий все мероприятия в рамках Всероссийского гастрольно-концертного плана, включая такие масштабные проекты, как программа «Большие гастроли» и «Мы – Россия». </w:t>
      </w:r>
    </w:p>
    <w:p w:rsidR="004F21B9" w:rsidRPr="00C73385" w:rsidRDefault="00C247C0" w:rsidP="00C247C0">
      <w:pPr>
        <w:jc w:val="both"/>
        <w:rPr>
          <w:sz w:val="24"/>
          <w:szCs w:val="24"/>
        </w:rPr>
      </w:pPr>
      <w:r w:rsidRPr="00C65185">
        <w:rPr>
          <w:sz w:val="24"/>
          <w:szCs w:val="24"/>
        </w:rPr>
        <w:t>Учреждение подведомственно Министерству культуры Российской Федерации.</w:t>
      </w:r>
    </w:p>
    <w:p w:rsidR="00C247C0" w:rsidRPr="00C65185" w:rsidRDefault="00C247C0" w:rsidP="00C247C0">
      <w:pPr>
        <w:jc w:val="both"/>
        <w:rPr>
          <w:sz w:val="24"/>
          <w:szCs w:val="24"/>
        </w:rPr>
      </w:pPr>
    </w:p>
    <w:p w:rsidR="00C247C0" w:rsidRPr="00C65185" w:rsidRDefault="00C247C0" w:rsidP="00C24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rPr>
          <w:rFonts w:eastAsia="Calibri"/>
          <w:sz w:val="24"/>
          <w:szCs w:val="24"/>
          <w:lang w:eastAsia="en-US"/>
        </w:rPr>
      </w:pPr>
      <w:r w:rsidRPr="00C65185">
        <w:rPr>
          <w:rFonts w:eastAsia="Calibri"/>
          <w:b/>
          <w:sz w:val="24"/>
          <w:szCs w:val="24"/>
          <w:lang w:eastAsia="en-US"/>
        </w:rPr>
        <w:t>Программа «Большие гастроли»</w:t>
      </w:r>
      <w:r w:rsidRPr="00C65185">
        <w:rPr>
          <w:rFonts w:eastAsia="Calibri"/>
          <w:sz w:val="24"/>
          <w:szCs w:val="24"/>
          <w:lang w:eastAsia="en-US"/>
        </w:rPr>
        <w:t>:</w:t>
      </w:r>
    </w:p>
    <w:p w:rsidR="00C247C0" w:rsidRPr="00C65185" w:rsidRDefault="00C247C0" w:rsidP="00C24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17"/>
        </w:tabs>
        <w:rPr>
          <w:b/>
          <w:sz w:val="24"/>
          <w:szCs w:val="24"/>
        </w:rPr>
      </w:pPr>
      <w:r w:rsidRPr="00C65185">
        <w:rPr>
          <w:b/>
          <w:sz w:val="24"/>
          <w:szCs w:val="24"/>
          <w:u w:val="single"/>
        </w:rPr>
        <w:t>большиегастроли.</w:t>
      </w:r>
      <w:r w:rsidRPr="00C65185">
        <w:rPr>
          <w:b/>
          <w:sz w:val="24"/>
          <w:szCs w:val="24"/>
        </w:rPr>
        <w:t>рф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proofErr w:type="spellStart"/>
      <w:r w:rsidRPr="00C65185">
        <w:rPr>
          <w:sz w:val="24"/>
          <w:szCs w:val="24"/>
        </w:rPr>
        <w:t>ВКонтакте</w:t>
      </w:r>
      <w:proofErr w:type="spellEnd"/>
      <w:r w:rsidRPr="00C65185">
        <w:rPr>
          <w:sz w:val="24"/>
          <w:szCs w:val="24"/>
        </w:rPr>
        <w:t xml:space="preserve"> - </w:t>
      </w:r>
      <w:hyperlink r:id="rId6" w:history="1">
        <w:proofErr w:type="spellStart"/>
        <w:r w:rsidRPr="00C65185">
          <w:rPr>
            <w:rStyle w:val="a7"/>
            <w:sz w:val="24"/>
            <w:szCs w:val="24"/>
            <w:lang w:val="en-US"/>
          </w:rPr>
          <w:t>vk</w:t>
        </w:r>
        <w:proofErr w:type="spellEnd"/>
        <w:r w:rsidRPr="00C65185">
          <w:rPr>
            <w:rStyle w:val="a7"/>
            <w:sz w:val="24"/>
            <w:szCs w:val="24"/>
          </w:rPr>
          <w:t>.</w:t>
        </w:r>
        <w:r w:rsidRPr="00C65185">
          <w:rPr>
            <w:rStyle w:val="a7"/>
            <w:sz w:val="24"/>
            <w:szCs w:val="24"/>
            <w:lang w:val="en-US"/>
          </w:rPr>
          <w:t>com</w:t>
        </w:r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bolshiegastroli</w:t>
        </w:r>
        <w:proofErr w:type="spellEnd"/>
      </w:hyperlink>
      <w:r w:rsidRPr="00C65185">
        <w:rPr>
          <w:sz w:val="24"/>
          <w:szCs w:val="24"/>
        </w:rPr>
        <w:t xml:space="preserve"> 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r w:rsidRPr="00C65185">
        <w:rPr>
          <w:sz w:val="24"/>
          <w:szCs w:val="24"/>
          <w:lang w:val="en-US"/>
        </w:rPr>
        <w:t>O</w:t>
      </w:r>
      <w:proofErr w:type="spellStart"/>
      <w:r w:rsidRPr="00C65185">
        <w:rPr>
          <w:sz w:val="24"/>
          <w:szCs w:val="24"/>
        </w:rPr>
        <w:t>дноклассники</w:t>
      </w:r>
      <w:proofErr w:type="spellEnd"/>
      <w:r w:rsidRPr="00C65185">
        <w:rPr>
          <w:sz w:val="24"/>
          <w:szCs w:val="24"/>
        </w:rPr>
        <w:t xml:space="preserve"> - </w:t>
      </w:r>
      <w:hyperlink r:id="rId7" w:history="1">
        <w:r w:rsidRPr="00C65185">
          <w:rPr>
            <w:rStyle w:val="a7"/>
            <w:sz w:val="24"/>
            <w:szCs w:val="24"/>
            <w:lang w:val="en-US"/>
          </w:rPr>
          <w:t>ok</w:t>
        </w:r>
        <w:r w:rsidRPr="00C65185">
          <w:rPr>
            <w:rStyle w:val="a7"/>
            <w:sz w:val="24"/>
            <w:szCs w:val="24"/>
          </w:rPr>
          <w:t>.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bolshiegastroli</w:t>
        </w:r>
        <w:proofErr w:type="spellEnd"/>
      </w:hyperlink>
      <w:r w:rsidRPr="00C65185">
        <w:rPr>
          <w:sz w:val="24"/>
          <w:szCs w:val="24"/>
        </w:rPr>
        <w:t xml:space="preserve"> 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</w:p>
    <w:p w:rsidR="00C247C0" w:rsidRPr="004F21B9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4"/>
          <w:szCs w:val="24"/>
        </w:rPr>
      </w:pPr>
      <w:r w:rsidRPr="00C65185">
        <w:rPr>
          <w:b/>
          <w:bCs/>
          <w:sz w:val="24"/>
          <w:szCs w:val="24"/>
        </w:rPr>
        <w:t>ФГБУК</w:t>
      </w:r>
      <w:r w:rsidRPr="004F21B9">
        <w:rPr>
          <w:b/>
          <w:bCs/>
          <w:sz w:val="24"/>
          <w:szCs w:val="24"/>
        </w:rPr>
        <w:t xml:space="preserve"> </w:t>
      </w:r>
      <w:r w:rsidRPr="00C65185">
        <w:rPr>
          <w:b/>
          <w:bCs/>
          <w:sz w:val="24"/>
          <w:szCs w:val="24"/>
        </w:rPr>
        <w:t>РОСКОНЦЕРТ</w:t>
      </w:r>
      <w:r w:rsidRPr="004F21B9">
        <w:rPr>
          <w:b/>
          <w:bCs/>
          <w:sz w:val="24"/>
          <w:szCs w:val="24"/>
        </w:rPr>
        <w:t>: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4"/>
          <w:szCs w:val="24"/>
          <w:u w:val="single"/>
          <w:lang w:val="en-US"/>
        </w:rPr>
      </w:pPr>
      <w:r w:rsidRPr="00C65185">
        <w:rPr>
          <w:b/>
          <w:bCs/>
          <w:sz w:val="24"/>
          <w:szCs w:val="24"/>
          <w:u w:val="single"/>
          <w:lang w:val="en-US"/>
        </w:rPr>
        <w:t>rosconcert.ru</w:t>
      </w:r>
    </w:p>
    <w:p w:rsidR="00C247C0" w:rsidRPr="00C65185" w:rsidRDefault="00C247C0" w:rsidP="00C247C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  <w:lang w:val="en-US"/>
        </w:rPr>
      </w:pPr>
      <w:r w:rsidRPr="00C65185">
        <w:rPr>
          <w:sz w:val="24"/>
          <w:szCs w:val="24"/>
          <w:lang w:val="en-US"/>
        </w:rPr>
        <w:t xml:space="preserve">Telegram - </w:t>
      </w:r>
      <w:hyperlink r:id="rId8" w:history="1">
        <w:r w:rsidRPr="00C65185">
          <w:rPr>
            <w:rStyle w:val="a7"/>
            <w:sz w:val="24"/>
            <w:szCs w:val="24"/>
            <w:lang w:val="en-US"/>
          </w:rPr>
          <w:t>t.me/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rosconcert</w:t>
        </w:r>
        <w:proofErr w:type="spellEnd"/>
      </w:hyperlink>
    </w:p>
    <w:p w:rsidR="007E3601" w:rsidRPr="005614F5" w:rsidRDefault="00C247C0" w:rsidP="005614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4"/>
          <w:szCs w:val="24"/>
        </w:rPr>
      </w:pPr>
      <w:proofErr w:type="spellStart"/>
      <w:r w:rsidRPr="00C65185">
        <w:rPr>
          <w:sz w:val="24"/>
          <w:szCs w:val="24"/>
        </w:rPr>
        <w:t>ВКонтакте</w:t>
      </w:r>
      <w:proofErr w:type="spellEnd"/>
      <w:r w:rsidRPr="00C65185">
        <w:rPr>
          <w:sz w:val="24"/>
          <w:szCs w:val="24"/>
        </w:rPr>
        <w:t xml:space="preserve"> - </w:t>
      </w:r>
      <w:hyperlink r:id="rId9" w:history="1">
        <w:proofErr w:type="spellStart"/>
        <w:r w:rsidRPr="00C65185">
          <w:rPr>
            <w:rStyle w:val="a7"/>
            <w:sz w:val="24"/>
            <w:szCs w:val="24"/>
            <w:lang w:val="en-US"/>
          </w:rPr>
          <w:t>vk</w:t>
        </w:r>
        <w:proofErr w:type="spellEnd"/>
        <w:r w:rsidRPr="00C65185">
          <w:rPr>
            <w:rStyle w:val="a7"/>
            <w:sz w:val="24"/>
            <w:szCs w:val="24"/>
          </w:rPr>
          <w:t>.</w:t>
        </w:r>
        <w:r w:rsidRPr="00C65185">
          <w:rPr>
            <w:rStyle w:val="a7"/>
            <w:sz w:val="24"/>
            <w:szCs w:val="24"/>
            <w:lang w:val="en-US"/>
          </w:rPr>
          <w:t>com</w:t>
        </w:r>
        <w:r w:rsidRPr="00C65185">
          <w:rPr>
            <w:rStyle w:val="a7"/>
            <w:sz w:val="24"/>
            <w:szCs w:val="24"/>
          </w:rPr>
          <w:t>/</w:t>
        </w:r>
        <w:proofErr w:type="spellStart"/>
        <w:r w:rsidRPr="00C65185">
          <w:rPr>
            <w:rStyle w:val="a7"/>
            <w:sz w:val="24"/>
            <w:szCs w:val="24"/>
            <w:lang w:val="en-US"/>
          </w:rPr>
          <w:t>rosconcertcompany</w:t>
        </w:r>
        <w:proofErr w:type="spellEnd"/>
      </w:hyperlink>
      <w:bookmarkStart w:id="0" w:name="_GoBack"/>
      <w:bookmarkEnd w:id="0"/>
    </w:p>
    <w:sectPr w:rsidR="007E3601" w:rsidRPr="005614F5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8"/>
    <w:rsid w:val="000009E4"/>
    <w:rsid w:val="0000550E"/>
    <w:rsid w:val="00006C8A"/>
    <w:rsid w:val="00020C46"/>
    <w:rsid w:val="000801CD"/>
    <w:rsid w:val="00081F14"/>
    <w:rsid w:val="00093D33"/>
    <w:rsid w:val="0009425D"/>
    <w:rsid w:val="00094D49"/>
    <w:rsid w:val="00096F18"/>
    <w:rsid w:val="000A10F7"/>
    <w:rsid w:val="000A2F3A"/>
    <w:rsid w:val="000B6434"/>
    <w:rsid w:val="000C5D61"/>
    <w:rsid w:val="000C74E0"/>
    <w:rsid w:val="000E1958"/>
    <w:rsid w:val="000F1BF8"/>
    <w:rsid w:val="001115F7"/>
    <w:rsid w:val="00123D2B"/>
    <w:rsid w:val="0013633A"/>
    <w:rsid w:val="00172080"/>
    <w:rsid w:val="00173578"/>
    <w:rsid w:val="00182848"/>
    <w:rsid w:val="001913FE"/>
    <w:rsid w:val="0019355C"/>
    <w:rsid w:val="001A10DB"/>
    <w:rsid w:val="001A4793"/>
    <w:rsid w:val="001B5A1E"/>
    <w:rsid w:val="001B5ACB"/>
    <w:rsid w:val="001B701E"/>
    <w:rsid w:val="001C0919"/>
    <w:rsid w:val="001C3B88"/>
    <w:rsid w:val="001D2E19"/>
    <w:rsid w:val="001D40DF"/>
    <w:rsid w:val="001D6514"/>
    <w:rsid w:val="001D755B"/>
    <w:rsid w:val="001F5417"/>
    <w:rsid w:val="00205509"/>
    <w:rsid w:val="00225543"/>
    <w:rsid w:val="00232350"/>
    <w:rsid w:val="00255BFF"/>
    <w:rsid w:val="00266EA9"/>
    <w:rsid w:val="0027335E"/>
    <w:rsid w:val="002801F9"/>
    <w:rsid w:val="00283220"/>
    <w:rsid w:val="00283C60"/>
    <w:rsid w:val="00284816"/>
    <w:rsid w:val="002A294F"/>
    <w:rsid w:val="002A346C"/>
    <w:rsid w:val="002A5E7F"/>
    <w:rsid w:val="002B4855"/>
    <w:rsid w:val="002C33B6"/>
    <w:rsid w:val="002C47A8"/>
    <w:rsid w:val="002D32FA"/>
    <w:rsid w:val="002D549E"/>
    <w:rsid w:val="002E0372"/>
    <w:rsid w:val="002F1C1A"/>
    <w:rsid w:val="002F767B"/>
    <w:rsid w:val="00300895"/>
    <w:rsid w:val="003037DE"/>
    <w:rsid w:val="0031124E"/>
    <w:rsid w:val="00311DEE"/>
    <w:rsid w:val="00315FC8"/>
    <w:rsid w:val="00316A3D"/>
    <w:rsid w:val="003306EC"/>
    <w:rsid w:val="00340388"/>
    <w:rsid w:val="0034669A"/>
    <w:rsid w:val="0035674D"/>
    <w:rsid w:val="00367C8B"/>
    <w:rsid w:val="00380C78"/>
    <w:rsid w:val="0038407F"/>
    <w:rsid w:val="00393037"/>
    <w:rsid w:val="00397AB7"/>
    <w:rsid w:val="003B073C"/>
    <w:rsid w:val="003B6F0B"/>
    <w:rsid w:val="003D0DAC"/>
    <w:rsid w:val="003D71DE"/>
    <w:rsid w:val="003F5381"/>
    <w:rsid w:val="004202A5"/>
    <w:rsid w:val="004207E9"/>
    <w:rsid w:val="0042543B"/>
    <w:rsid w:val="00446C17"/>
    <w:rsid w:val="00480037"/>
    <w:rsid w:val="00484A6F"/>
    <w:rsid w:val="004A24DE"/>
    <w:rsid w:val="004B393D"/>
    <w:rsid w:val="004E0426"/>
    <w:rsid w:val="004E12F5"/>
    <w:rsid w:val="004E1C7A"/>
    <w:rsid w:val="004F21B9"/>
    <w:rsid w:val="004F3761"/>
    <w:rsid w:val="004F7C2D"/>
    <w:rsid w:val="00541B33"/>
    <w:rsid w:val="00542F25"/>
    <w:rsid w:val="00550536"/>
    <w:rsid w:val="00552F20"/>
    <w:rsid w:val="005614F5"/>
    <w:rsid w:val="005628E2"/>
    <w:rsid w:val="0057151F"/>
    <w:rsid w:val="00573B60"/>
    <w:rsid w:val="00585335"/>
    <w:rsid w:val="005A28E5"/>
    <w:rsid w:val="005B5BF0"/>
    <w:rsid w:val="005C6B99"/>
    <w:rsid w:val="005D6472"/>
    <w:rsid w:val="005E02E7"/>
    <w:rsid w:val="005F2BAE"/>
    <w:rsid w:val="00603E80"/>
    <w:rsid w:val="00655551"/>
    <w:rsid w:val="00662E1D"/>
    <w:rsid w:val="00685A7B"/>
    <w:rsid w:val="0069371E"/>
    <w:rsid w:val="006B11B1"/>
    <w:rsid w:val="006C078C"/>
    <w:rsid w:val="006D76ED"/>
    <w:rsid w:val="006E4F49"/>
    <w:rsid w:val="006F606B"/>
    <w:rsid w:val="006F6A88"/>
    <w:rsid w:val="00707FB3"/>
    <w:rsid w:val="007473B6"/>
    <w:rsid w:val="00752095"/>
    <w:rsid w:val="00756DB9"/>
    <w:rsid w:val="00785B0B"/>
    <w:rsid w:val="0079015B"/>
    <w:rsid w:val="007A6A23"/>
    <w:rsid w:val="007A7D63"/>
    <w:rsid w:val="007B3781"/>
    <w:rsid w:val="007B3F1A"/>
    <w:rsid w:val="007C22D0"/>
    <w:rsid w:val="007D4926"/>
    <w:rsid w:val="007E3601"/>
    <w:rsid w:val="007E5AE2"/>
    <w:rsid w:val="007F4152"/>
    <w:rsid w:val="007F4E3D"/>
    <w:rsid w:val="007F530C"/>
    <w:rsid w:val="008027BB"/>
    <w:rsid w:val="00816056"/>
    <w:rsid w:val="0082547E"/>
    <w:rsid w:val="0083584A"/>
    <w:rsid w:val="00835AEA"/>
    <w:rsid w:val="00850524"/>
    <w:rsid w:val="0086257F"/>
    <w:rsid w:val="008669FD"/>
    <w:rsid w:val="00881708"/>
    <w:rsid w:val="008875F9"/>
    <w:rsid w:val="0089200B"/>
    <w:rsid w:val="00893C1B"/>
    <w:rsid w:val="008A4126"/>
    <w:rsid w:val="008A5EC6"/>
    <w:rsid w:val="008B4689"/>
    <w:rsid w:val="008B6C77"/>
    <w:rsid w:val="008D65A6"/>
    <w:rsid w:val="008E2F95"/>
    <w:rsid w:val="008F1862"/>
    <w:rsid w:val="008F499E"/>
    <w:rsid w:val="008F68D1"/>
    <w:rsid w:val="00902E4B"/>
    <w:rsid w:val="00902E7A"/>
    <w:rsid w:val="009066B7"/>
    <w:rsid w:val="00910403"/>
    <w:rsid w:val="00914553"/>
    <w:rsid w:val="009226B6"/>
    <w:rsid w:val="009337AF"/>
    <w:rsid w:val="00954862"/>
    <w:rsid w:val="00974B09"/>
    <w:rsid w:val="00997E8C"/>
    <w:rsid w:val="009A0D5A"/>
    <w:rsid w:val="009A7E36"/>
    <w:rsid w:val="009B4668"/>
    <w:rsid w:val="009B52E5"/>
    <w:rsid w:val="009E1C7D"/>
    <w:rsid w:val="009E386D"/>
    <w:rsid w:val="009E76DF"/>
    <w:rsid w:val="009F6A74"/>
    <w:rsid w:val="00A021C8"/>
    <w:rsid w:val="00A150F7"/>
    <w:rsid w:val="00A535CA"/>
    <w:rsid w:val="00A5607E"/>
    <w:rsid w:val="00A94DBE"/>
    <w:rsid w:val="00A97CED"/>
    <w:rsid w:val="00AB3715"/>
    <w:rsid w:val="00AC4CCF"/>
    <w:rsid w:val="00AD5D52"/>
    <w:rsid w:val="00AF1495"/>
    <w:rsid w:val="00B10AA5"/>
    <w:rsid w:val="00B16971"/>
    <w:rsid w:val="00B328DB"/>
    <w:rsid w:val="00B34BF1"/>
    <w:rsid w:val="00B40C19"/>
    <w:rsid w:val="00B443F6"/>
    <w:rsid w:val="00B45A79"/>
    <w:rsid w:val="00B45C53"/>
    <w:rsid w:val="00B50AC0"/>
    <w:rsid w:val="00B5522C"/>
    <w:rsid w:val="00B602FE"/>
    <w:rsid w:val="00B71A0C"/>
    <w:rsid w:val="00B75A7A"/>
    <w:rsid w:val="00B9117C"/>
    <w:rsid w:val="00BA40F9"/>
    <w:rsid w:val="00BE0F77"/>
    <w:rsid w:val="00BE5975"/>
    <w:rsid w:val="00BF6464"/>
    <w:rsid w:val="00BF7828"/>
    <w:rsid w:val="00C033CE"/>
    <w:rsid w:val="00C225DF"/>
    <w:rsid w:val="00C247C0"/>
    <w:rsid w:val="00C24A36"/>
    <w:rsid w:val="00C47C72"/>
    <w:rsid w:val="00C6224D"/>
    <w:rsid w:val="00C65185"/>
    <w:rsid w:val="00C73385"/>
    <w:rsid w:val="00C74167"/>
    <w:rsid w:val="00C86032"/>
    <w:rsid w:val="00CC1258"/>
    <w:rsid w:val="00CD5756"/>
    <w:rsid w:val="00D0267B"/>
    <w:rsid w:val="00D02AC7"/>
    <w:rsid w:val="00D07365"/>
    <w:rsid w:val="00D076D2"/>
    <w:rsid w:val="00D238F0"/>
    <w:rsid w:val="00D27631"/>
    <w:rsid w:val="00D277D0"/>
    <w:rsid w:val="00D6236A"/>
    <w:rsid w:val="00D62CDB"/>
    <w:rsid w:val="00D70132"/>
    <w:rsid w:val="00D71882"/>
    <w:rsid w:val="00D82F5D"/>
    <w:rsid w:val="00D869BB"/>
    <w:rsid w:val="00D943D6"/>
    <w:rsid w:val="00DA068C"/>
    <w:rsid w:val="00DA446F"/>
    <w:rsid w:val="00DD4687"/>
    <w:rsid w:val="00DE53D1"/>
    <w:rsid w:val="00DF1BAD"/>
    <w:rsid w:val="00DF31DB"/>
    <w:rsid w:val="00E239EB"/>
    <w:rsid w:val="00E358C9"/>
    <w:rsid w:val="00E42EF7"/>
    <w:rsid w:val="00E43803"/>
    <w:rsid w:val="00E47F3F"/>
    <w:rsid w:val="00E50B78"/>
    <w:rsid w:val="00E66970"/>
    <w:rsid w:val="00E7058C"/>
    <w:rsid w:val="00E71226"/>
    <w:rsid w:val="00E874E6"/>
    <w:rsid w:val="00EA197B"/>
    <w:rsid w:val="00EA30BE"/>
    <w:rsid w:val="00EA4F8C"/>
    <w:rsid w:val="00EB0113"/>
    <w:rsid w:val="00EB5698"/>
    <w:rsid w:val="00EC12A3"/>
    <w:rsid w:val="00EC401D"/>
    <w:rsid w:val="00EC73D6"/>
    <w:rsid w:val="00ED08F7"/>
    <w:rsid w:val="00ED53AA"/>
    <w:rsid w:val="00EF0DE7"/>
    <w:rsid w:val="00EF4EF7"/>
    <w:rsid w:val="00F00C11"/>
    <w:rsid w:val="00F02C57"/>
    <w:rsid w:val="00F050D8"/>
    <w:rsid w:val="00F14645"/>
    <w:rsid w:val="00F36C28"/>
    <w:rsid w:val="00F36C4F"/>
    <w:rsid w:val="00F53AA8"/>
    <w:rsid w:val="00F618B3"/>
    <w:rsid w:val="00F639A1"/>
    <w:rsid w:val="00F63B69"/>
    <w:rsid w:val="00F66CFE"/>
    <w:rsid w:val="00F7215C"/>
    <w:rsid w:val="00F923AA"/>
    <w:rsid w:val="00FA3513"/>
    <w:rsid w:val="00FA73D0"/>
    <w:rsid w:val="00FB1FF7"/>
    <w:rsid w:val="00FE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A0729-4556-4833-9873-650813E0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20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сылка"/>
    <w:rsid w:val="007E3601"/>
    <w:rPr>
      <w:color w:val="000099"/>
      <w:u w:val="single"/>
    </w:rPr>
  </w:style>
  <w:style w:type="character" w:customStyle="1" w:styleId="Hyperlink0">
    <w:name w:val="Hyperlink.0"/>
    <w:basedOn w:val="a6"/>
    <w:rsid w:val="007E3601"/>
    <w:rPr>
      <w:color w:val="2F5496"/>
      <w:kern w:val="0"/>
      <w:u w:val="single"/>
    </w:rPr>
  </w:style>
  <w:style w:type="character" w:styleId="a7">
    <w:name w:val="Hyperlink"/>
    <w:basedOn w:val="a0"/>
    <w:uiPriority w:val="99"/>
    <w:unhideWhenUsed/>
    <w:rsid w:val="00D62C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8F68D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.me\rosconce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ok.ru\bolshiegastro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bolshiegastrol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vk.com/rosconcertcompa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Дарья Фомина</cp:lastModifiedBy>
  <cp:revision>3</cp:revision>
  <cp:lastPrinted>2020-08-04T11:46:00Z</cp:lastPrinted>
  <dcterms:created xsi:type="dcterms:W3CDTF">2024-09-13T14:32:00Z</dcterms:created>
  <dcterms:modified xsi:type="dcterms:W3CDTF">2024-09-16T10:12:00Z</dcterms:modified>
</cp:coreProperties>
</file>