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03D" w:rsidRDefault="00AF403D" w:rsidP="00AF403D">
      <w:pPr>
        <w:spacing w:after="4" w:line="247" w:lineRule="auto"/>
        <w:ind w:left="5670" w:right="-1"/>
        <w:jc w:val="both"/>
      </w:pPr>
      <w:r>
        <w:t>Приложение № 2</w:t>
      </w:r>
    </w:p>
    <w:p w:rsidR="00AF403D" w:rsidRDefault="00AF403D" w:rsidP="00AF403D">
      <w:pPr>
        <w:spacing w:after="4" w:line="247" w:lineRule="auto"/>
        <w:ind w:left="5670" w:right="-1"/>
        <w:jc w:val="both"/>
      </w:pPr>
      <w:r>
        <w:t xml:space="preserve">к приказу Александринского театра </w:t>
      </w:r>
    </w:p>
    <w:p w:rsidR="00AF403D" w:rsidRDefault="00AF403D" w:rsidP="00AF403D">
      <w:pPr>
        <w:spacing w:after="4" w:line="247" w:lineRule="auto"/>
        <w:ind w:left="5670" w:right="-1"/>
        <w:jc w:val="both"/>
      </w:pPr>
      <w:r>
        <w:t>от 16.11.2021 № 625</w:t>
      </w:r>
    </w:p>
    <w:p w:rsidR="00AF403D" w:rsidRPr="00255093" w:rsidRDefault="00AF403D" w:rsidP="00AF403D">
      <w:pPr>
        <w:spacing w:after="4" w:line="247" w:lineRule="auto"/>
        <w:ind w:right="-1"/>
        <w:jc w:val="both"/>
        <w:rPr>
          <w:sz w:val="24"/>
          <w:szCs w:val="24"/>
        </w:rPr>
      </w:pPr>
    </w:p>
    <w:p w:rsidR="00AF403D" w:rsidRPr="00255093" w:rsidRDefault="00AF403D" w:rsidP="00AF403D">
      <w:pPr>
        <w:spacing w:after="4" w:line="247" w:lineRule="auto"/>
        <w:ind w:right="-1"/>
        <w:jc w:val="center"/>
        <w:rPr>
          <w:b/>
          <w:sz w:val="24"/>
          <w:szCs w:val="24"/>
        </w:rPr>
      </w:pPr>
      <w:r w:rsidRPr="00255093">
        <w:rPr>
          <w:b/>
          <w:sz w:val="24"/>
          <w:szCs w:val="24"/>
        </w:rPr>
        <w:t>Правила посещения мероприятий Александринского театра</w:t>
      </w:r>
    </w:p>
    <w:p w:rsidR="00AF403D" w:rsidRPr="00C6458A" w:rsidRDefault="00AF403D" w:rsidP="00AF403D">
      <w:pPr>
        <w:spacing w:after="4" w:line="247" w:lineRule="auto"/>
        <w:ind w:right="-1"/>
        <w:jc w:val="center"/>
      </w:pPr>
      <w:r w:rsidRPr="00C6458A">
        <w:t xml:space="preserve">(в редакции приказов Александринского театра от 24.03.2025 № 238, от 14.08.2025 № 545, </w:t>
      </w:r>
    </w:p>
    <w:p w:rsidR="00AF403D" w:rsidRPr="006129D5" w:rsidRDefault="00AF403D" w:rsidP="00AF403D">
      <w:pPr>
        <w:spacing w:after="4" w:line="247" w:lineRule="auto"/>
        <w:ind w:right="-1"/>
        <w:jc w:val="center"/>
        <w:rPr>
          <w:color w:val="auto"/>
        </w:rPr>
      </w:pPr>
      <w:r w:rsidRPr="006129D5">
        <w:rPr>
          <w:color w:val="auto"/>
        </w:rPr>
        <w:t>от 13.10.2025 № 731</w:t>
      </w:r>
      <w:r w:rsidR="00555761" w:rsidRPr="006129D5">
        <w:rPr>
          <w:color w:val="auto"/>
        </w:rPr>
        <w:t xml:space="preserve">, </w:t>
      </w:r>
      <w:r w:rsidRPr="006129D5">
        <w:rPr>
          <w:color w:val="auto"/>
        </w:rPr>
        <w:t>от 27.10.2025</w:t>
      </w:r>
      <w:r w:rsidR="00667AED" w:rsidRPr="006129D5">
        <w:rPr>
          <w:color w:val="auto"/>
        </w:rPr>
        <w:t xml:space="preserve"> №</w:t>
      </w:r>
      <w:r w:rsidR="008F7B2F" w:rsidRPr="006129D5">
        <w:rPr>
          <w:color w:val="auto"/>
        </w:rPr>
        <w:t xml:space="preserve"> </w:t>
      </w:r>
      <w:r w:rsidR="00667AED" w:rsidRPr="006129D5">
        <w:rPr>
          <w:color w:val="auto"/>
        </w:rPr>
        <w:t>794</w:t>
      </w:r>
      <w:r w:rsidR="00555761" w:rsidRPr="006129D5">
        <w:rPr>
          <w:color w:val="auto"/>
        </w:rPr>
        <w:t xml:space="preserve"> и от </w:t>
      </w:r>
      <w:r w:rsidR="006129D5" w:rsidRPr="006129D5">
        <w:rPr>
          <w:color w:val="auto"/>
        </w:rPr>
        <w:t>26.12.2025 № 1017</w:t>
      </w:r>
      <w:r w:rsidRPr="006129D5">
        <w:rPr>
          <w:color w:val="auto"/>
        </w:rPr>
        <w:t>)</w:t>
      </w:r>
    </w:p>
    <w:p w:rsidR="00AF403D" w:rsidRPr="00255093" w:rsidRDefault="00AF403D" w:rsidP="00AF403D">
      <w:pPr>
        <w:spacing w:after="4" w:line="247" w:lineRule="auto"/>
        <w:ind w:left="6096" w:right="-1"/>
        <w:jc w:val="both"/>
        <w:rPr>
          <w:sz w:val="24"/>
          <w:szCs w:val="24"/>
        </w:rPr>
      </w:pPr>
    </w:p>
    <w:p w:rsidR="00B904A0" w:rsidRPr="00255093" w:rsidRDefault="00B904A0" w:rsidP="001A58DB">
      <w:pPr>
        <w:numPr>
          <w:ilvl w:val="0"/>
          <w:numId w:val="1"/>
        </w:numPr>
        <w:spacing w:after="4" w:line="247" w:lineRule="auto"/>
        <w:ind w:left="0" w:right="-1" w:firstLine="567"/>
        <w:jc w:val="both"/>
        <w:rPr>
          <w:sz w:val="24"/>
          <w:szCs w:val="24"/>
        </w:rPr>
      </w:pPr>
      <w:r w:rsidRPr="00255093">
        <w:rPr>
          <w:sz w:val="24"/>
          <w:szCs w:val="24"/>
        </w:rPr>
        <w:t>Посещение мероприятий осуществляется на основании билетов, абонементов, а в случае предоставления льгот при посещении мероприятий посещение осуществляется при предъявлении билета и оригинала документа, подтверждающего основание предоставления соответствующей льготы.</w:t>
      </w:r>
    </w:p>
    <w:p w:rsidR="00B904A0" w:rsidRPr="00283953" w:rsidRDefault="00B904A0" w:rsidP="001A58DB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255093">
        <w:rPr>
          <w:sz w:val="24"/>
          <w:szCs w:val="24"/>
        </w:rPr>
        <w:t xml:space="preserve">Именные билеты, именные абонементы дают право на посещение мероприятий только при предъявлении документов, удостоверяющих личность посетителей. </w:t>
      </w:r>
      <w:r w:rsidR="00255093">
        <w:rPr>
          <w:sz w:val="24"/>
          <w:szCs w:val="24"/>
        </w:rPr>
        <w:br/>
      </w:r>
      <w:r w:rsidR="00AF403D" w:rsidRPr="00255093">
        <w:rPr>
          <w:sz w:val="24"/>
          <w:szCs w:val="24"/>
        </w:rPr>
        <w:t>П</w:t>
      </w:r>
      <w:r w:rsidRPr="00255093">
        <w:rPr>
          <w:sz w:val="24"/>
          <w:szCs w:val="24"/>
        </w:rPr>
        <w:t>ри</w:t>
      </w:r>
      <w:r w:rsidRPr="00283953">
        <w:rPr>
          <w:sz w:val="24"/>
          <w:szCs w:val="24"/>
        </w:rPr>
        <w:t xml:space="preserve"> несоответствии сведений о посетителе, указанных в именном билете, именном абонементе сведениям, содержащимся в предъявляемом документе, или при наличии исправлений в сведениях о посетителе, указанных в именном билете, именном абонементе посетитель не допускается на мероприятие.</w:t>
      </w:r>
    </w:p>
    <w:p w:rsidR="00283953" w:rsidRPr="00283953" w:rsidRDefault="00283953" w:rsidP="00283953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283953">
        <w:rPr>
          <w:sz w:val="24"/>
          <w:szCs w:val="24"/>
        </w:rPr>
        <w:t xml:space="preserve">Билет предъявляется в виде распечатанного на типографских бланках документа строгой отчетности, электронный билет предъявляется в электронно-цифровом виде </w:t>
      </w:r>
      <w:r w:rsidR="00255093">
        <w:rPr>
          <w:sz w:val="24"/>
          <w:szCs w:val="24"/>
        </w:rPr>
        <w:br/>
      </w:r>
      <w:r w:rsidRPr="00283953">
        <w:rPr>
          <w:sz w:val="24"/>
          <w:szCs w:val="24"/>
        </w:rPr>
        <w:t xml:space="preserve">на мобильном устройстве или в виде самостоятельно распечатанного посетителем </w:t>
      </w:r>
      <w:r w:rsidR="00255093">
        <w:rPr>
          <w:sz w:val="24"/>
          <w:szCs w:val="24"/>
        </w:rPr>
        <w:br/>
      </w:r>
      <w:r w:rsidRPr="00283953">
        <w:rPr>
          <w:sz w:val="24"/>
          <w:szCs w:val="24"/>
        </w:rPr>
        <w:t>на бумаге формата А4, позволяющего сканировать его уникальный QR-код.</w:t>
      </w:r>
    </w:p>
    <w:p w:rsidR="00283953" w:rsidRPr="00283953" w:rsidRDefault="00283953" w:rsidP="00283953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283953">
        <w:rPr>
          <w:sz w:val="24"/>
          <w:szCs w:val="24"/>
        </w:rPr>
        <w:t xml:space="preserve">В кассах Александринского театра распечатка электронных билетов </w:t>
      </w:r>
      <w:r w:rsidR="00255093">
        <w:rPr>
          <w:sz w:val="24"/>
          <w:szCs w:val="24"/>
        </w:rPr>
        <w:br/>
      </w:r>
      <w:r w:rsidRPr="00283953">
        <w:rPr>
          <w:sz w:val="24"/>
          <w:szCs w:val="24"/>
        </w:rPr>
        <w:t>не осуществляется.</w:t>
      </w:r>
    </w:p>
    <w:p w:rsidR="00AF403D" w:rsidRPr="00283953" w:rsidRDefault="00283953" w:rsidP="001A58DB">
      <w:pPr>
        <w:numPr>
          <w:ilvl w:val="0"/>
          <w:numId w:val="1"/>
        </w:numPr>
        <w:spacing w:after="4" w:line="247" w:lineRule="auto"/>
        <w:ind w:left="0" w:right="-1" w:firstLine="567"/>
        <w:jc w:val="both"/>
        <w:rPr>
          <w:sz w:val="24"/>
          <w:szCs w:val="24"/>
        </w:rPr>
      </w:pPr>
      <w:r w:rsidRPr="00283953">
        <w:rPr>
          <w:sz w:val="24"/>
          <w:szCs w:val="24"/>
        </w:rPr>
        <w:t>Один билет дает право посещения мероприятия 1 (одному) зрителю</w:t>
      </w:r>
      <w:r w:rsidR="00B904A0" w:rsidRPr="00283953">
        <w:rPr>
          <w:sz w:val="24"/>
          <w:szCs w:val="24"/>
        </w:rPr>
        <w:t>.</w:t>
      </w:r>
    </w:p>
    <w:p w:rsidR="00B904A0" w:rsidRPr="00283953" w:rsidRDefault="00B904A0" w:rsidP="001A58DB">
      <w:pPr>
        <w:numPr>
          <w:ilvl w:val="0"/>
          <w:numId w:val="1"/>
        </w:numPr>
        <w:spacing w:after="4" w:line="247" w:lineRule="auto"/>
        <w:ind w:left="0" w:right="-1" w:firstLine="567"/>
        <w:jc w:val="both"/>
        <w:rPr>
          <w:sz w:val="24"/>
          <w:szCs w:val="24"/>
        </w:rPr>
      </w:pPr>
      <w:r w:rsidRPr="00283953">
        <w:rPr>
          <w:sz w:val="24"/>
          <w:szCs w:val="24"/>
        </w:rPr>
        <w:t>Все посещающие мероприятие зрители, вне зависимости от их возраста, в том числе при посещении детских мероприятий, должны иметь свой отдельный билет.</w:t>
      </w:r>
    </w:p>
    <w:p w:rsidR="00B904A0" w:rsidRPr="00D178EF" w:rsidRDefault="00B904A0" w:rsidP="00D178EF">
      <w:pPr>
        <w:numPr>
          <w:ilvl w:val="0"/>
          <w:numId w:val="2"/>
        </w:numPr>
        <w:spacing w:after="4" w:line="247" w:lineRule="auto"/>
        <w:ind w:left="0" w:right="-1" w:firstLine="567"/>
        <w:jc w:val="both"/>
        <w:rPr>
          <w:sz w:val="24"/>
          <w:szCs w:val="24"/>
        </w:rPr>
      </w:pPr>
      <w:r w:rsidRPr="00D178EF">
        <w:rPr>
          <w:sz w:val="24"/>
          <w:szCs w:val="24"/>
        </w:rPr>
        <w:t>Вход в театральное фойе доступен за 60 (шестьдесят) минут до начала мероприятия.</w:t>
      </w:r>
    </w:p>
    <w:p w:rsidR="00B904A0" w:rsidRPr="00D178EF" w:rsidRDefault="00B904A0" w:rsidP="00D178EF">
      <w:pPr>
        <w:numPr>
          <w:ilvl w:val="0"/>
          <w:numId w:val="2"/>
        </w:numPr>
        <w:spacing w:after="4" w:line="247" w:lineRule="auto"/>
        <w:ind w:left="0" w:right="-1" w:firstLine="567"/>
        <w:jc w:val="both"/>
        <w:rPr>
          <w:sz w:val="24"/>
          <w:szCs w:val="24"/>
        </w:rPr>
      </w:pPr>
      <w:r w:rsidRPr="00D178EF">
        <w:rPr>
          <w:sz w:val="24"/>
          <w:szCs w:val="24"/>
        </w:rPr>
        <w:t xml:space="preserve">Зритель обязан сдать в гардероб верхнюю одежду, габаритные сумки </w:t>
      </w:r>
      <w:r w:rsidR="00255093">
        <w:rPr>
          <w:sz w:val="24"/>
          <w:szCs w:val="24"/>
        </w:rPr>
        <w:br/>
      </w:r>
      <w:r w:rsidRPr="00D178EF">
        <w:rPr>
          <w:sz w:val="24"/>
          <w:szCs w:val="24"/>
        </w:rPr>
        <w:t>и пакеты. Все вещи принимаются в гардероб бесплатно.</w:t>
      </w:r>
    </w:p>
    <w:p w:rsidR="00D178EF" w:rsidRPr="00D178EF" w:rsidRDefault="00D178EF" w:rsidP="00D178EF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D178EF">
        <w:rPr>
          <w:sz w:val="24"/>
          <w:szCs w:val="24"/>
        </w:rPr>
        <w:t>Передача вещей в гардероб сопровождается выдачей зрителю номерка на получение верхней одежды.</w:t>
      </w:r>
    </w:p>
    <w:p w:rsidR="00D178EF" w:rsidRPr="00D178EF" w:rsidRDefault="00D178EF" w:rsidP="00D178EF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D178EF">
        <w:rPr>
          <w:sz w:val="24"/>
          <w:szCs w:val="24"/>
        </w:rPr>
        <w:t xml:space="preserve">Одновременно со сдачей вещей в гардероб зритель имеет право получить </w:t>
      </w:r>
      <w:r w:rsidR="00255093">
        <w:rPr>
          <w:sz w:val="24"/>
          <w:szCs w:val="24"/>
        </w:rPr>
        <w:br/>
      </w:r>
      <w:r w:rsidRPr="00D178EF">
        <w:rPr>
          <w:sz w:val="24"/>
          <w:szCs w:val="24"/>
        </w:rPr>
        <w:t>в пользование театральный бинокль (напрокат), возврат которого осуществляется после окончания мероприятия Александринского театра в гардеробе при предъявлении номерка на получение верхней одежды. Срок пользования театральным биноклем (проката) – период продолжительности мероприятия Александринского театра. Плата за пользование театральным биноклем (проката) устанавливается приказом Александринского театра.</w:t>
      </w:r>
    </w:p>
    <w:p w:rsidR="00D178EF" w:rsidRPr="00D178EF" w:rsidRDefault="00D178EF" w:rsidP="00E46CE6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D178EF">
        <w:rPr>
          <w:sz w:val="24"/>
          <w:szCs w:val="24"/>
        </w:rPr>
        <w:t>Зрители, воспользовавшиеся услугой пользования театральным биноклем (проката), имеют право получить одежду в гардеробе после окончания мероприятия Александринского театра без очереди.</w:t>
      </w:r>
    </w:p>
    <w:p w:rsidR="00B904A0" w:rsidRDefault="00B904A0" w:rsidP="00E46CE6">
      <w:pPr>
        <w:numPr>
          <w:ilvl w:val="0"/>
          <w:numId w:val="2"/>
        </w:numPr>
        <w:spacing w:after="4" w:line="247" w:lineRule="auto"/>
        <w:ind w:left="0" w:right="-1" w:firstLine="567"/>
        <w:jc w:val="both"/>
        <w:rPr>
          <w:sz w:val="24"/>
          <w:szCs w:val="24"/>
        </w:rPr>
      </w:pPr>
      <w:r w:rsidRPr="00D178EF">
        <w:rPr>
          <w:sz w:val="24"/>
          <w:szCs w:val="24"/>
        </w:rPr>
        <w:t xml:space="preserve">Зритель обязан бережно относиться к имуществу Александринского театра, </w:t>
      </w:r>
      <w:r w:rsidR="00255093">
        <w:rPr>
          <w:sz w:val="24"/>
          <w:szCs w:val="24"/>
        </w:rPr>
        <w:br/>
      </w:r>
      <w:r w:rsidRPr="00D178EF">
        <w:rPr>
          <w:sz w:val="24"/>
          <w:szCs w:val="24"/>
        </w:rPr>
        <w:t xml:space="preserve">а в случае причинения Александринскому театру материального ущерба — возместить </w:t>
      </w:r>
      <w:r w:rsidR="00255093">
        <w:rPr>
          <w:sz w:val="24"/>
          <w:szCs w:val="24"/>
        </w:rPr>
        <w:br/>
      </w:r>
      <w:r w:rsidRPr="00D178EF">
        <w:rPr>
          <w:sz w:val="24"/>
          <w:szCs w:val="24"/>
        </w:rPr>
        <w:t>его в полном объеме, в соответствии с законодательством Российской Федерации.</w:t>
      </w:r>
    </w:p>
    <w:p w:rsidR="00E46CE6" w:rsidRPr="00E46CE6" w:rsidRDefault="00E46CE6" w:rsidP="00E46CE6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E46CE6">
        <w:rPr>
          <w:sz w:val="24"/>
          <w:szCs w:val="24"/>
        </w:rPr>
        <w:t>В случае утраты номерка на получение верхней одежды или его порчи зрителем возмещается ущерб в размере стоимости номерка на получение верхней одежды, установленной приказом Александринского театра.</w:t>
      </w:r>
    </w:p>
    <w:p w:rsidR="00E46CE6" w:rsidRPr="00D178EF" w:rsidRDefault="00E46CE6" w:rsidP="00E46CE6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E46CE6">
        <w:rPr>
          <w:sz w:val="24"/>
          <w:szCs w:val="24"/>
        </w:rPr>
        <w:t xml:space="preserve">В случае утраты театрального бинокля или его порчи зрителем возмещается ущерб </w:t>
      </w:r>
      <w:r w:rsidR="00255093">
        <w:rPr>
          <w:sz w:val="24"/>
          <w:szCs w:val="24"/>
        </w:rPr>
        <w:br/>
      </w:r>
      <w:r w:rsidRPr="00E46CE6">
        <w:rPr>
          <w:sz w:val="24"/>
          <w:szCs w:val="24"/>
        </w:rPr>
        <w:t>в размере стоимости театрального бинокля, установленной приказом Александринского театра</w:t>
      </w:r>
      <w:r>
        <w:rPr>
          <w:sz w:val="24"/>
          <w:szCs w:val="24"/>
        </w:rPr>
        <w:t>.</w:t>
      </w:r>
    </w:p>
    <w:p w:rsidR="00B904A0" w:rsidRDefault="00B904A0" w:rsidP="001A58DB">
      <w:pPr>
        <w:numPr>
          <w:ilvl w:val="0"/>
          <w:numId w:val="2"/>
        </w:numPr>
        <w:spacing w:after="4" w:line="247" w:lineRule="auto"/>
        <w:ind w:left="0" w:right="-1" w:firstLine="567"/>
        <w:jc w:val="both"/>
      </w:pPr>
      <w:r>
        <w:rPr>
          <w:sz w:val="24"/>
        </w:rPr>
        <w:lastRenderedPageBreak/>
        <w:t xml:space="preserve">Лица в состоянии наркотического, алкогольного и токсического опьянения </w:t>
      </w:r>
      <w:r w:rsidR="00255093">
        <w:rPr>
          <w:sz w:val="24"/>
        </w:rPr>
        <w:br/>
      </w:r>
      <w:r>
        <w:rPr>
          <w:sz w:val="24"/>
        </w:rPr>
        <w:t>на территорию и объекты Александринского театра не допускаются.</w:t>
      </w:r>
    </w:p>
    <w:p w:rsidR="00B904A0" w:rsidRDefault="00B904A0" w:rsidP="001A58DB">
      <w:pPr>
        <w:numPr>
          <w:ilvl w:val="0"/>
          <w:numId w:val="2"/>
        </w:numPr>
        <w:spacing w:after="4" w:line="247" w:lineRule="auto"/>
        <w:ind w:left="0" w:right="-1" w:firstLine="567"/>
        <w:jc w:val="both"/>
      </w:pPr>
      <w:r>
        <w:rPr>
          <w:sz w:val="24"/>
        </w:rPr>
        <w:t xml:space="preserve">В соответствии Федеральным законом от 23.02.2013 </w:t>
      </w:r>
      <w:r w:rsidR="00AF403D">
        <w:rPr>
          <w:sz w:val="24"/>
        </w:rPr>
        <w:t>№</w:t>
      </w:r>
      <w:r>
        <w:rPr>
          <w:sz w:val="24"/>
        </w:rPr>
        <w:t xml:space="preserve">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 курение на территории </w:t>
      </w:r>
      <w:r w:rsidR="00255093">
        <w:rPr>
          <w:sz w:val="24"/>
        </w:rPr>
        <w:br/>
      </w:r>
      <w:r>
        <w:rPr>
          <w:sz w:val="24"/>
        </w:rPr>
        <w:t>и в объектах Александринского театра запрещено.</w:t>
      </w:r>
    </w:p>
    <w:p w:rsidR="00B904A0" w:rsidRPr="006129D5" w:rsidRDefault="00B904A0" w:rsidP="00B86C72">
      <w:pPr>
        <w:numPr>
          <w:ilvl w:val="0"/>
          <w:numId w:val="2"/>
        </w:numPr>
        <w:spacing w:after="4" w:line="247" w:lineRule="auto"/>
        <w:ind w:left="0" w:right="-1" w:firstLine="567"/>
        <w:jc w:val="both"/>
        <w:rPr>
          <w:color w:val="auto"/>
          <w:sz w:val="24"/>
          <w:szCs w:val="24"/>
        </w:rPr>
      </w:pPr>
      <w:r w:rsidRPr="006129D5">
        <w:rPr>
          <w:color w:val="auto"/>
          <w:sz w:val="24"/>
        </w:rPr>
        <w:t xml:space="preserve">Запрещается входить в зрительный зал Александринского театра в верхней одежде, с цветами, в состоянии наркотического или алкогольного </w:t>
      </w:r>
      <w:r w:rsidRPr="006129D5">
        <w:rPr>
          <w:color w:val="auto"/>
          <w:sz w:val="24"/>
          <w:szCs w:val="24"/>
        </w:rPr>
        <w:t>опьянения.</w:t>
      </w:r>
    </w:p>
    <w:p w:rsidR="005C786A" w:rsidRPr="006129D5" w:rsidRDefault="005C786A" w:rsidP="00B86C72">
      <w:pPr>
        <w:spacing w:after="4" w:line="247" w:lineRule="auto"/>
        <w:ind w:right="-1" w:firstLine="567"/>
        <w:jc w:val="both"/>
        <w:rPr>
          <w:color w:val="auto"/>
          <w:sz w:val="24"/>
        </w:rPr>
      </w:pPr>
      <w:r w:rsidRPr="006129D5">
        <w:rPr>
          <w:color w:val="auto"/>
          <w:sz w:val="24"/>
        </w:rPr>
        <w:t>Запрещается входить в зрительный зал Александринского театра</w:t>
      </w:r>
      <w:r w:rsidR="00F44957" w:rsidRPr="006129D5">
        <w:rPr>
          <w:color w:val="auto"/>
          <w:sz w:val="24"/>
        </w:rPr>
        <w:t xml:space="preserve"> </w:t>
      </w:r>
      <w:r w:rsidRPr="006129D5">
        <w:rPr>
          <w:color w:val="auto"/>
          <w:sz w:val="24"/>
        </w:rPr>
        <w:t>с напитками и едой</w:t>
      </w:r>
      <w:r w:rsidR="002B3109" w:rsidRPr="006129D5">
        <w:rPr>
          <w:color w:val="auto"/>
          <w:sz w:val="24"/>
        </w:rPr>
        <w:t xml:space="preserve">, </w:t>
      </w:r>
      <w:r w:rsidR="00F44957" w:rsidRPr="006129D5">
        <w:rPr>
          <w:color w:val="auto"/>
          <w:sz w:val="24"/>
        </w:rPr>
        <w:t>употреблять в зрительном зале Александринского театра напитки и еду.</w:t>
      </w:r>
    </w:p>
    <w:p w:rsidR="00B86C72" w:rsidRPr="006129D5" w:rsidRDefault="00B86C72" w:rsidP="00B86C72">
      <w:pPr>
        <w:spacing w:after="4" w:line="247" w:lineRule="auto"/>
        <w:ind w:right="-1" w:firstLine="567"/>
        <w:jc w:val="both"/>
        <w:rPr>
          <w:color w:val="auto"/>
          <w:sz w:val="24"/>
          <w:szCs w:val="24"/>
        </w:rPr>
      </w:pPr>
      <w:r w:rsidRPr="006129D5">
        <w:rPr>
          <w:color w:val="auto"/>
          <w:sz w:val="24"/>
          <w:szCs w:val="24"/>
        </w:rPr>
        <w:t xml:space="preserve">Запрещается посещать мероприятия Александринского театра с животными, </w:t>
      </w:r>
      <w:r w:rsidR="00255093" w:rsidRPr="006129D5">
        <w:rPr>
          <w:color w:val="auto"/>
          <w:sz w:val="24"/>
          <w:szCs w:val="24"/>
        </w:rPr>
        <w:br/>
      </w:r>
      <w:r w:rsidRPr="006129D5">
        <w:rPr>
          <w:color w:val="auto"/>
          <w:sz w:val="24"/>
          <w:szCs w:val="24"/>
        </w:rPr>
        <w:t>за исключением собак-поводырей (собак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:rsidR="00F44957" w:rsidRPr="006129D5" w:rsidRDefault="00F44957" w:rsidP="00B86C72">
      <w:pPr>
        <w:spacing w:after="4" w:line="247" w:lineRule="auto"/>
        <w:ind w:right="-1" w:firstLine="567"/>
        <w:jc w:val="both"/>
        <w:rPr>
          <w:color w:val="auto"/>
          <w:sz w:val="24"/>
          <w:szCs w:val="24"/>
        </w:rPr>
      </w:pPr>
      <w:r w:rsidRPr="006129D5">
        <w:rPr>
          <w:color w:val="auto"/>
          <w:sz w:val="24"/>
          <w:szCs w:val="24"/>
        </w:rPr>
        <w:t xml:space="preserve">9-1. </w:t>
      </w:r>
      <w:r w:rsidR="002B3109" w:rsidRPr="006129D5">
        <w:rPr>
          <w:color w:val="auto"/>
          <w:sz w:val="24"/>
          <w:szCs w:val="24"/>
        </w:rPr>
        <w:t xml:space="preserve">Услуги питания оказываются исключительно в специально отведенных для этого местах. </w:t>
      </w:r>
    </w:p>
    <w:p w:rsidR="00B904A0" w:rsidRPr="00B86C72" w:rsidRDefault="00B904A0" w:rsidP="00B86C72">
      <w:pPr>
        <w:numPr>
          <w:ilvl w:val="0"/>
          <w:numId w:val="2"/>
        </w:numPr>
        <w:spacing w:after="4" w:line="247" w:lineRule="auto"/>
        <w:ind w:left="0" w:right="-1" w:firstLine="567"/>
        <w:jc w:val="both"/>
        <w:rPr>
          <w:sz w:val="24"/>
          <w:szCs w:val="24"/>
        </w:rPr>
      </w:pPr>
      <w:r w:rsidRPr="00B86C72">
        <w:rPr>
          <w:sz w:val="24"/>
          <w:szCs w:val="24"/>
        </w:rPr>
        <w:t xml:space="preserve">Вход в зрительный зал Александринского театра возможен только после </w:t>
      </w:r>
      <w:r w:rsidR="00255093">
        <w:rPr>
          <w:sz w:val="24"/>
          <w:szCs w:val="24"/>
        </w:rPr>
        <w:br/>
      </w:r>
      <w:r w:rsidRPr="00B86C72">
        <w:rPr>
          <w:sz w:val="24"/>
          <w:szCs w:val="24"/>
        </w:rPr>
        <w:t>1 (первого) звонка.</w:t>
      </w:r>
    </w:p>
    <w:p w:rsidR="00B904A0" w:rsidRDefault="00B904A0" w:rsidP="00B86C72">
      <w:pPr>
        <w:numPr>
          <w:ilvl w:val="0"/>
          <w:numId w:val="2"/>
        </w:numPr>
        <w:spacing w:after="4" w:line="247" w:lineRule="auto"/>
        <w:ind w:left="0" w:right="-1" w:firstLine="567"/>
        <w:jc w:val="both"/>
      </w:pPr>
      <w:r w:rsidRPr="00B86C72">
        <w:rPr>
          <w:sz w:val="24"/>
          <w:szCs w:val="24"/>
        </w:rPr>
        <w:t>После 2 (второго) звонка зритель обязан отключить средства мобильной связи, а автомобильные сигнализации перевести в режим вибрации. На время проведения</w:t>
      </w:r>
      <w:r>
        <w:rPr>
          <w:sz w:val="24"/>
        </w:rPr>
        <w:t xml:space="preserve"> мероприятия все средства связи должны быть </w:t>
      </w:r>
      <w:r w:rsidR="00AF403D">
        <w:rPr>
          <w:sz w:val="24"/>
        </w:rPr>
        <w:t>отключены</w:t>
      </w:r>
      <w:r>
        <w:rPr>
          <w:sz w:val="24"/>
        </w:rPr>
        <w:t xml:space="preserve"> или переведены в беззвучный режим.</w:t>
      </w:r>
    </w:p>
    <w:p w:rsidR="00B904A0" w:rsidRDefault="00B904A0" w:rsidP="001A58DB">
      <w:pPr>
        <w:numPr>
          <w:ilvl w:val="0"/>
          <w:numId w:val="2"/>
        </w:numPr>
        <w:spacing w:after="4" w:line="247" w:lineRule="auto"/>
        <w:ind w:left="0" w:right="-1" w:firstLine="567"/>
        <w:jc w:val="both"/>
      </w:pPr>
      <w:r>
        <w:rPr>
          <w:sz w:val="24"/>
        </w:rPr>
        <w:t xml:space="preserve">Вход зрителей в зрительный зал Александринского театра после </w:t>
      </w:r>
      <w:r w:rsidR="00255093">
        <w:rPr>
          <w:sz w:val="24"/>
        </w:rPr>
        <w:t>3</w:t>
      </w:r>
      <w:r>
        <w:rPr>
          <w:sz w:val="24"/>
        </w:rPr>
        <w:t xml:space="preserve"> (третьего) звонка запрещен.</w:t>
      </w:r>
    </w:p>
    <w:p w:rsidR="00AF403D" w:rsidRPr="00AF403D" w:rsidRDefault="00B904A0" w:rsidP="001A58DB">
      <w:pPr>
        <w:numPr>
          <w:ilvl w:val="0"/>
          <w:numId w:val="2"/>
        </w:numPr>
        <w:spacing w:after="4" w:line="247" w:lineRule="auto"/>
        <w:ind w:left="0" w:right="-1" w:firstLine="567"/>
        <w:jc w:val="both"/>
      </w:pPr>
      <w:r>
        <w:rPr>
          <w:sz w:val="24"/>
        </w:rPr>
        <w:t xml:space="preserve">Зрителям запрещается передвигаться по залу во время проведения мероприятия. </w:t>
      </w:r>
    </w:p>
    <w:p w:rsidR="00B904A0" w:rsidRDefault="00B904A0" w:rsidP="001A58DB">
      <w:pPr>
        <w:numPr>
          <w:ilvl w:val="0"/>
          <w:numId w:val="2"/>
        </w:numPr>
        <w:spacing w:after="4" w:line="247" w:lineRule="auto"/>
        <w:ind w:left="0" w:right="-1" w:firstLine="567"/>
        <w:jc w:val="both"/>
      </w:pPr>
      <w:r>
        <w:rPr>
          <w:sz w:val="24"/>
        </w:rPr>
        <w:t xml:space="preserve">В соответствии с законодательством Российской Федерации мероприятия являются интеллектуальной собственностью и охраняются в соответствии с действующем законодательством Российской Федерации. В целях обеспечения охраны авторских и иных смежных прав фото-, кино-, видео-, телесъемка, любые виды аудиозаписи мероприятий </w:t>
      </w:r>
      <w:r w:rsidR="00802380">
        <w:rPr>
          <w:sz w:val="24"/>
        </w:rPr>
        <w:br/>
      </w:r>
      <w:r>
        <w:rPr>
          <w:sz w:val="24"/>
        </w:rPr>
        <w:t>или их фрагментов без специального разрешения администрации Александринского театра запрещены.</w:t>
      </w:r>
    </w:p>
    <w:p w:rsidR="00B904A0" w:rsidRDefault="00B904A0" w:rsidP="001A58DB">
      <w:pPr>
        <w:numPr>
          <w:ilvl w:val="0"/>
          <w:numId w:val="3"/>
        </w:numPr>
        <w:spacing w:after="4" w:line="247" w:lineRule="auto"/>
        <w:ind w:left="0" w:right="-1" w:firstLine="567"/>
        <w:jc w:val="both"/>
      </w:pPr>
      <w:r>
        <w:rPr>
          <w:sz w:val="24"/>
        </w:rPr>
        <w:t>Во время нахождения на территории и в объектах Александринского театра зрители обязаны соблюдать общественный порядок и правила противопожарной безопасности.</w:t>
      </w:r>
    </w:p>
    <w:p w:rsidR="00B904A0" w:rsidRDefault="00B904A0" w:rsidP="001A58DB">
      <w:pPr>
        <w:numPr>
          <w:ilvl w:val="0"/>
          <w:numId w:val="3"/>
        </w:numPr>
        <w:spacing w:after="4" w:line="247" w:lineRule="auto"/>
        <w:ind w:left="0" w:right="-1" w:firstLine="567"/>
        <w:jc w:val="both"/>
      </w:pPr>
      <w:r>
        <w:rPr>
          <w:sz w:val="24"/>
        </w:rPr>
        <w:t xml:space="preserve">При проведении мероприятий на территории и объектах Александринского театра свою деятельность осуществляют работники административной части и отдела </w:t>
      </w:r>
      <w:r w:rsidR="00802380">
        <w:rPr>
          <w:sz w:val="24"/>
        </w:rPr>
        <w:br/>
      </w:r>
      <w:r>
        <w:rPr>
          <w:sz w:val="24"/>
        </w:rPr>
        <w:t>по работе со зрителями, к которым зритель до реализации и в процессе проведения мероприятия вправе обратиться по возникшим вопросам.</w:t>
      </w:r>
    </w:p>
    <w:p w:rsidR="00B904A0" w:rsidRDefault="00B904A0" w:rsidP="001A58DB">
      <w:pPr>
        <w:numPr>
          <w:ilvl w:val="0"/>
          <w:numId w:val="3"/>
        </w:numPr>
        <w:spacing w:after="4" w:line="247" w:lineRule="auto"/>
        <w:ind w:left="0" w:right="-1" w:firstLine="567"/>
        <w:jc w:val="both"/>
      </w:pPr>
      <w:r>
        <w:rPr>
          <w:sz w:val="24"/>
        </w:rPr>
        <w:t>Зритель обязан не допускать неуважительного отношения к администрации Александринского театра и обслуживающему персоналу, нарушения общепринятых правил и норм поведения (нецензурная брань, агрессивное поведение, нарушение тишины в зале, использование предметов, создающих шумовой эффект и мешающих зрителям).</w:t>
      </w:r>
    </w:p>
    <w:p w:rsidR="00B904A0" w:rsidRDefault="00B904A0" w:rsidP="001A58DB">
      <w:pPr>
        <w:numPr>
          <w:ilvl w:val="0"/>
          <w:numId w:val="3"/>
        </w:numPr>
        <w:spacing w:after="4" w:line="247" w:lineRule="auto"/>
        <w:ind w:left="0" w:right="-1" w:firstLine="567"/>
        <w:jc w:val="both"/>
      </w:pPr>
      <w:r>
        <w:rPr>
          <w:sz w:val="24"/>
        </w:rPr>
        <w:t xml:space="preserve">При входе в Александринский театр зрители должны соблюдать порядок </w:t>
      </w:r>
      <w:r w:rsidR="00802380">
        <w:rPr>
          <w:sz w:val="24"/>
        </w:rPr>
        <w:br/>
      </w:r>
      <w:r>
        <w:rPr>
          <w:sz w:val="24"/>
        </w:rPr>
        <w:t>и выполнять требования администратора и контролеров-билетеров, уполномоченных проверять билеты при входе в Александринский театр, а также лиц, осуществляющих проверку зрителей (сотрудников охраны и службы безопасности) с использованием металлоде</w:t>
      </w:r>
      <w:r w:rsidR="00AF403D">
        <w:rPr>
          <w:sz w:val="24"/>
        </w:rPr>
        <w:t>т</w:t>
      </w:r>
      <w:r>
        <w:rPr>
          <w:sz w:val="24"/>
        </w:rPr>
        <w:t>ек</w:t>
      </w:r>
      <w:r w:rsidR="00AF403D">
        <w:rPr>
          <w:sz w:val="24"/>
        </w:rPr>
        <w:t>то</w:t>
      </w:r>
      <w:r>
        <w:rPr>
          <w:sz w:val="24"/>
        </w:rPr>
        <w:t>ров, ручных металлодетекторов и интроскопа.</w:t>
      </w:r>
    </w:p>
    <w:p w:rsidR="00B904A0" w:rsidRDefault="00B904A0" w:rsidP="001A58DB">
      <w:pPr>
        <w:spacing w:after="4" w:line="247" w:lineRule="auto"/>
        <w:ind w:right="-1" w:firstLine="567"/>
        <w:jc w:val="both"/>
      </w:pPr>
      <w:r>
        <w:rPr>
          <w:sz w:val="24"/>
        </w:rPr>
        <w:t>При проходе через контрольный пункт зритель:</w:t>
      </w:r>
    </w:p>
    <w:p w:rsidR="00B904A0" w:rsidRDefault="00B904A0" w:rsidP="001A58DB">
      <w:pPr>
        <w:numPr>
          <w:ilvl w:val="0"/>
          <w:numId w:val="4"/>
        </w:numPr>
        <w:spacing w:after="4" w:line="247" w:lineRule="auto"/>
        <w:ind w:left="0" w:right="-1" w:firstLine="567"/>
        <w:jc w:val="both"/>
      </w:pPr>
      <w:r>
        <w:rPr>
          <w:sz w:val="24"/>
        </w:rPr>
        <w:t>предъявляет билет;</w:t>
      </w:r>
    </w:p>
    <w:p w:rsidR="00B904A0" w:rsidRDefault="00B904A0" w:rsidP="001A58DB">
      <w:pPr>
        <w:numPr>
          <w:ilvl w:val="0"/>
          <w:numId w:val="4"/>
        </w:numPr>
        <w:spacing w:after="4" w:line="247" w:lineRule="auto"/>
        <w:ind w:left="0" w:right="-1" w:firstLine="567"/>
        <w:jc w:val="both"/>
      </w:pPr>
      <w:r>
        <w:rPr>
          <w:sz w:val="24"/>
        </w:rPr>
        <w:lastRenderedPageBreak/>
        <w:t xml:space="preserve">проходит специальный контроль, оборудованный стационарными и ручными металлодетекторами, интроскопом с целью выявления запрещенных к проносу </w:t>
      </w:r>
      <w:r w:rsidR="00802380">
        <w:rPr>
          <w:sz w:val="24"/>
        </w:rPr>
        <w:br/>
      </w:r>
      <w:r>
        <w:rPr>
          <w:sz w:val="24"/>
        </w:rPr>
        <w:t>в Александринский театр предметов.</w:t>
      </w:r>
    </w:p>
    <w:p w:rsidR="00B904A0" w:rsidRDefault="00B904A0" w:rsidP="001A58DB">
      <w:pPr>
        <w:numPr>
          <w:ilvl w:val="0"/>
          <w:numId w:val="5"/>
        </w:numPr>
        <w:spacing w:after="4" w:line="247" w:lineRule="auto"/>
        <w:ind w:left="0" w:right="-1" w:firstLine="567"/>
        <w:jc w:val="both"/>
      </w:pPr>
      <w:r>
        <w:rPr>
          <w:sz w:val="24"/>
        </w:rPr>
        <w:t xml:space="preserve">В случае обнаружения у зрителя запрещенных к проносу в Александринский театр колюще-режущих предметов, оружия, средств самообороны, крупногабаритных </w:t>
      </w:r>
      <w:r w:rsidR="00802380">
        <w:rPr>
          <w:sz w:val="24"/>
        </w:rPr>
        <w:br/>
      </w:r>
      <w:r>
        <w:rPr>
          <w:sz w:val="24"/>
        </w:rPr>
        <w:t xml:space="preserve">и пачкающих предметов, средств аудио- и видеозаписи и иных запрещенных к проносу </w:t>
      </w:r>
      <w:r w:rsidRPr="006129D5">
        <w:rPr>
          <w:color w:val="auto"/>
          <w:sz w:val="24"/>
        </w:rPr>
        <w:t xml:space="preserve">предметов, </w:t>
      </w:r>
      <w:r w:rsidR="005C25E0" w:rsidRPr="006129D5">
        <w:rPr>
          <w:color w:val="auto"/>
          <w:sz w:val="24"/>
        </w:rPr>
        <w:t>в том числе указанных</w:t>
      </w:r>
      <w:r w:rsidRPr="006129D5">
        <w:rPr>
          <w:color w:val="auto"/>
          <w:sz w:val="24"/>
        </w:rPr>
        <w:t xml:space="preserve"> в пункте 23 настоящих Правил посещения мероприятий </w:t>
      </w:r>
      <w:r>
        <w:rPr>
          <w:sz w:val="24"/>
        </w:rPr>
        <w:t>Александринского театра, ему может быть отказано в посеще</w:t>
      </w:r>
      <w:r w:rsidR="00AF403D">
        <w:rPr>
          <w:sz w:val="24"/>
        </w:rPr>
        <w:t>н</w:t>
      </w:r>
      <w:r>
        <w:rPr>
          <w:sz w:val="24"/>
        </w:rPr>
        <w:t>ии мероприятия.</w:t>
      </w:r>
    </w:p>
    <w:p w:rsidR="00B904A0" w:rsidRDefault="00B904A0" w:rsidP="001A58DB">
      <w:pPr>
        <w:numPr>
          <w:ilvl w:val="0"/>
          <w:numId w:val="5"/>
        </w:numPr>
        <w:spacing w:after="4" w:line="247" w:lineRule="auto"/>
        <w:ind w:left="0" w:right="-1" w:firstLine="567"/>
        <w:jc w:val="both"/>
      </w:pPr>
      <w:r>
        <w:rPr>
          <w:sz w:val="24"/>
        </w:rPr>
        <w:t>В случае нежелания зрителя пройти проверку с использованием металлодетекторов, ручных металлодетекторов и интроскопа администрация Александринского театра имеет право отказать такому зрителю в посещении Александринского театра.</w:t>
      </w:r>
    </w:p>
    <w:p w:rsidR="00B904A0" w:rsidRPr="002C10D6" w:rsidRDefault="002C10D6" w:rsidP="001A58DB">
      <w:pPr>
        <w:numPr>
          <w:ilvl w:val="0"/>
          <w:numId w:val="5"/>
        </w:numPr>
        <w:spacing w:after="4" w:line="247" w:lineRule="auto"/>
        <w:ind w:left="0" w:right="-1" w:firstLine="567"/>
        <w:jc w:val="both"/>
        <w:rPr>
          <w:i/>
        </w:rPr>
      </w:pPr>
      <w:r w:rsidRPr="002C10D6">
        <w:rPr>
          <w:i/>
          <w:sz w:val="24"/>
        </w:rPr>
        <w:t>Исключен.</w:t>
      </w:r>
    </w:p>
    <w:p w:rsidR="00B904A0" w:rsidRPr="006129D5" w:rsidRDefault="00B904A0" w:rsidP="001A58DB">
      <w:pPr>
        <w:numPr>
          <w:ilvl w:val="0"/>
          <w:numId w:val="5"/>
        </w:numPr>
        <w:spacing w:after="4" w:line="247" w:lineRule="auto"/>
        <w:ind w:left="0" w:right="-1" w:firstLine="567"/>
        <w:jc w:val="both"/>
        <w:rPr>
          <w:color w:val="auto"/>
        </w:rPr>
      </w:pPr>
      <w:r w:rsidRPr="006129D5">
        <w:rPr>
          <w:color w:val="auto"/>
          <w:sz w:val="24"/>
        </w:rPr>
        <w:t xml:space="preserve">За нарушение порядка в зрительном зале </w:t>
      </w:r>
      <w:r w:rsidR="00BB4A92" w:rsidRPr="006129D5">
        <w:rPr>
          <w:color w:val="auto"/>
          <w:sz w:val="24"/>
        </w:rPr>
        <w:t xml:space="preserve">Александринского театра </w:t>
      </w:r>
      <w:r w:rsidRPr="006129D5">
        <w:rPr>
          <w:color w:val="auto"/>
          <w:sz w:val="24"/>
        </w:rPr>
        <w:t>администрация Александринского театра имеет право потребовать от нарушителя выйти из зрительного зала</w:t>
      </w:r>
      <w:r w:rsidR="00166B1B" w:rsidRPr="006129D5">
        <w:rPr>
          <w:color w:val="auto"/>
          <w:sz w:val="24"/>
        </w:rPr>
        <w:t xml:space="preserve"> Александринского театра</w:t>
      </w:r>
      <w:r w:rsidRPr="006129D5">
        <w:rPr>
          <w:color w:val="auto"/>
          <w:sz w:val="24"/>
        </w:rPr>
        <w:t>, а в случае невыполнения требования вывести его из зрительного зала</w:t>
      </w:r>
      <w:r w:rsidR="00166B1B" w:rsidRPr="006129D5">
        <w:rPr>
          <w:color w:val="auto"/>
          <w:sz w:val="24"/>
        </w:rPr>
        <w:t xml:space="preserve"> Александринского театра</w:t>
      </w:r>
      <w:r w:rsidRPr="006129D5">
        <w:rPr>
          <w:color w:val="auto"/>
          <w:sz w:val="24"/>
        </w:rPr>
        <w:t>.</w:t>
      </w:r>
    </w:p>
    <w:p w:rsidR="00B904A0" w:rsidRPr="006129D5" w:rsidRDefault="00B904A0" w:rsidP="001A58DB">
      <w:pPr>
        <w:numPr>
          <w:ilvl w:val="0"/>
          <w:numId w:val="5"/>
        </w:numPr>
        <w:spacing w:after="4" w:line="247" w:lineRule="auto"/>
        <w:ind w:left="0" w:right="-1" w:firstLine="567"/>
        <w:jc w:val="both"/>
        <w:rPr>
          <w:color w:val="auto"/>
        </w:rPr>
      </w:pPr>
      <w:r w:rsidRPr="006129D5">
        <w:rPr>
          <w:color w:val="auto"/>
          <w:sz w:val="24"/>
        </w:rPr>
        <w:t>Зрителям категорически запрещается:</w:t>
      </w:r>
    </w:p>
    <w:p w:rsidR="00B904A0" w:rsidRPr="006129D5" w:rsidRDefault="00B904A0" w:rsidP="001A58DB">
      <w:pPr>
        <w:numPr>
          <w:ilvl w:val="0"/>
          <w:numId w:val="6"/>
        </w:numPr>
        <w:spacing w:after="4" w:line="247" w:lineRule="auto"/>
        <w:ind w:left="0" w:right="-1" w:firstLine="567"/>
        <w:jc w:val="both"/>
        <w:rPr>
          <w:color w:val="auto"/>
        </w:rPr>
      </w:pPr>
      <w:r>
        <w:rPr>
          <w:sz w:val="24"/>
        </w:rPr>
        <w:t xml:space="preserve">проносить в Александринский театр крупногабаритные и пачкающие предметы (свертки, портфели, чемоданы и тележки), лазерные фонарики, ядовитые, пахучие </w:t>
      </w:r>
      <w:r w:rsidR="00802380">
        <w:rPr>
          <w:sz w:val="24"/>
        </w:rPr>
        <w:br/>
      </w:r>
      <w:r>
        <w:rPr>
          <w:sz w:val="24"/>
        </w:rPr>
        <w:t xml:space="preserve">и радиоактивные вещества, наркотические и психотропные вещества, алкогольную </w:t>
      </w:r>
      <w:r w:rsidRPr="006129D5">
        <w:rPr>
          <w:color w:val="auto"/>
          <w:sz w:val="24"/>
        </w:rPr>
        <w:t>продукцию</w:t>
      </w:r>
      <w:r w:rsidR="00D81C47" w:rsidRPr="006129D5">
        <w:rPr>
          <w:color w:val="auto"/>
          <w:sz w:val="24"/>
        </w:rPr>
        <w:t>;</w:t>
      </w:r>
    </w:p>
    <w:p w:rsidR="00B904A0" w:rsidRDefault="00B904A0" w:rsidP="001A58DB">
      <w:pPr>
        <w:numPr>
          <w:ilvl w:val="0"/>
          <w:numId w:val="6"/>
        </w:numPr>
        <w:spacing w:after="4" w:line="247" w:lineRule="auto"/>
        <w:ind w:left="0" w:right="-1" w:firstLine="567"/>
        <w:jc w:val="both"/>
      </w:pPr>
      <w:r>
        <w:rPr>
          <w:sz w:val="24"/>
        </w:rPr>
        <w:t>проходить в Александринский театр с огнестрельным, холодным, газовым и иным оружием, предметами самообороны, пиротехникой, легко воспламеняющейся жидкостью;</w:t>
      </w:r>
    </w:p>
    <w:p w:rsidR="00B904A0" w:rsidRDefault="00B904A0" w:rsidP="001A58DB">
      <w:pPr>
        <w:numPr>
          <w:ilvl w:val="0"/>
          <w:numId w:val="6"/>
        </w:numPr>
        <w:spacing w:after="28" w:line="247" w:lineRule="auto"/>
        <w:ind w:left="0" w:right="-1" w:firstLine="567"/>
        <w:jc w:val="both"/>
      </w:pPr>
      <w:r>
        <w:rPr>
          <w:sz w:val="24"/>
        </w:rPr>
        <w:t xml:space="preserve">находиться в технических и служебных помещениях Александринского театра, </w:t>
      </w:r>
      <w:r w:rsidR="00802380">
        <w:rPr>
          <w:sz w:val="24"/>
        </w:rPr>
        <w:br/>
      </w:r>
      <w:r>
        <w:rPr>
          <w:sz w:val="24"/>
        </w:rPr>
        <w:t>за пределами зрительской зоны (зрительный зал, фойе, буфет, гардероб, туалеты), заходить на сцену.</w:t>
      </w:r>
    </w:p>
    <w:p w:rsidR="0078525C" w:rsidRPr="00C0440B" w:rsidRDefault="00B904A0" w:rsidP="001A58DB">
      <w:pPr>
        <w:spacing w:after="4" w:line="247" w:lineRule="auto"/>
        <w:ind w:right="-1" w:firstLine="567"/>
        <w:jc w:val="both"/>
        <w:rPr>
          <w:sz w:val="24"/>
          <w:szCs w:val="24"/>
        </w:rPr>
      </w:pPr>
      <w:r w:rsidRPr="00C0440B">
        <w:rPr>
          <w:sz w:val="24"/>
          <w:szCs w:val="24"/>
        </w:rPr>
        <w:t xml:space="preserve">24. Зрителям, не выполняющим законных указаний администрации Александринского театра и обслуживающего персонала, нарушающим правила посещения мероприятий Александринского театра и нормы поведения, может быть отказано </w:t>
      </w:r>
      <w:r w:rsidR="00802380" w:rsidRPr="00C0440B">
        <w:rPr>
          <w:sz w:val="24"/>
          <w:szCs w:val="24"/>
        </w:rPr>
        <w:br/>
      </w:r>
      <w:r w:rsidRPr="00C0440B">
        <w:rPr>
          <w:sz w:val="24"/>
          <w:szCs w:val="24"/>
        </w:rPr>
        <w:t>в посещении мероприятия, а также они могут быть удалены из Александринского театра.</w:t>
      </w:r>
      <w:r w:rsidR="0078525C" w:rsidRPr="00C0440B">
        <w:rPr>
          <w:sz w:val="24"/>
          <w:szCs w:val="24"/>
        </w:rPr>
        <w:t xml:space="preserve"> </w:t>
      </w:r>
    </w:p>
    <w:p w:rsidR="00841CFC" w:rsidRPr="006129D5" w:rsidRDefault="0078525C" w:rsidP="00ED410D">
      <w:pPr>
        <w:spacing w:after="4" w:line="247" w:lineRule="auto"/>
        <w:ind w:right="-1" w:firstLine="567"/>
        <w:jc w:val="both"/>
        <w:rPr>
          <w:color w:val="auto"/>
          <w:sz w:val="24"/>
          <w:szCs w:val="24"/>
        </w:rPr>
      </w:pPr>
      <w:r w:rsidRPr="00C0440B">
        <w:rPr>
          <w:sz w:val="24"/>
          <w:szCs w:val="24"/>
        </w:rPr>
        <w:t xml:space="preserve">25. Порядок и условия присутствия (допуска) детей при проведении мероприятий </w:t>
      </w:r>
      <w:bookmarkStart w:id="0" w:name="_GoBack"/>
      <w:r w:rsidRPr="006129D5">
        <w:rPr>
          <w:color w:val="auto"/>
          <w:sz w:val="24"/>
          <w:szCs w:val="24"/>
        </w:rPr>
        <w:t>Александринского театра определяются локальным актом Александринского театра.</w:t>
      </w:r>
    </w:p>
    <w:p w:rsidR="00C0440B" w:rsidRPr="006129D5" w:rsidRDefault="00C0440B" w:rsidP="00ED410D">
      <w:pPr>
        <w:spacing w:after="4" w:line="247" w:lineRule="auto"/>
        <w:ind w:right="-1" w:firstLine="567"/>
        <w:jc w:val="both"/>
        <w:rPr>
          <w:color w:val="auto"/>
          <w:sz w:val="24"/>
          <w:szCs w:val="24"/>
        </w:rPr>
      </w:pPr>
    </w:p>
    <w:p w:rsidR="00C0440B" w:rsidRPr="006129D5" w:rsidRDefault="00C0440B" w:rsidP="00ED410D">
      <w:pPr>
        <w:spacing w:after="4" w:line="247" w:lineRule="auto"/>
        <w:ind w:right="-1" w:firstLine="567"/>
        <w:jc w:val="both"/>
        <w:rPr>
          <w:color w:val="auto"/>
          <w:sz w:val="24"/>
          <w:szCs w:val="24"/>
        </w:rPr>
      </w:pPr>
      <w:r w:rsidRPr="006129D5">
        <w:rPr>
          <w:color w:val="auto"/>
          <w:sz w:val="24"/>
          <w:szCs w:val="24"/>
        </w:rPr>
        <w:t>Примечани</w:t>
      </w:r>
      <w:r w:rsidR="00E1696B" w:rsidRPr="006129D5">
        <w:rPr>
          <w:color w:val="auto"/>
          <w:sz w:val="24"/>
          <w:szCs w:val="24"/>
        </w:rPr>
        <w:t>я</w:t>
      </w:r>
      <w:r w:rsidRPr="006129D5">
        <w:rPr>
          <w:color w:val="auto"/>
          <w:sz w:val="24"/>
          <w:szCs w:val="24"/>
        </w:rPr>
        <w:t>.</w:t>
      </w:r>
    </w:p>
    <w:p w:rsidR="00C0440B" w:rsidRPr="006129D5" w:rsidRDefault="00C0440B" w:rsidP="00ED410D">
      <w:pPr>
        <w:spacing w:after="4" w:line="247" w:lineRule="auto"/>
        <w:ind w:right="-1" w:firstLine="567"/>
        <w:jc w:val="both"/>
        <w:rPr>
          <w:color w:val="auto"/>
          <w:sz w:val="24"/>
          <w:szCs w:val="24"/>
        </w:rPr>
      </w:pPr>
    </w:p>
    <w:p w:rsidR="00C0440B" w:rsidRPr="006129D5" w:rsidRDefault="00443659" w:rsidP="00F4458A">
      <w:pPr>
        <w:pStyle w:val="a4"/>
        <w:spacing w:before="0" w:beforeAutospacing="0" w:after="0" w:afterAutospacing="0" w:line="288" w:lineRule="atLeast"/>
        <w:ind w:firstLine="540"/>
        <w:jc w:val="both"/>
      </w:pPr>
      <w:r w:rsidRPr="006129D5">
        <w:t xml:space="preserve">1. </w:t>
      </w:r>
      <w:r w:rsidR="00C0440B" w:rsidRPr="006129D5">
        <w:t xml:space="preserve">В целях настоящего Порядка под зрительным залом Александринского театра понимаются: зрительный зал Основной сцены, включая Царскую ложу, зрительный зал Новой сцены, Актерское фойе, Царское фойе, пространства 7 яруса, а также иные пространства Исторического здания и здания Новой сцены, на которых организуются </w:t>
      </w:r>
      <w:r w:rsidR="00F4458A" w:rsidRPr="006129D5">
        <w:t xml:space="preserve">театрально-зрелищные, культурно-просветительные или зрелищно-развлекательные мероприятия. </w:t>
      </w:r>
    </w:p>
    <w:p w:rsidR="00443659" w:rsidRPr="006129D5" w:rsidRDefault="00443659" w:rsidP="00F4458A">
      <w:pPr>
        <w:pStyle w:val="a4"/>
        <w:spacing w:before="0" w:beforeAutospacing="0" w:after="0" w:afterAutospacing="0" w:line="288" w:lineRule="atLeast"/>
        <w:ind w:firstLine="540"/>
        <w:jc w:val="both"/>
      </w:pPr>
      <w:r w:rsidRPr="006129D5">
        <w:t>2. Требования настоящего Порядка также распространяются на экскурсии Александринского театра.</w:t>
      </w:r>
      <w:bookmarkEnd w:id="0"/>
    </w:p>
    <w:sectPr w:rsidR="00443659" w:rsidRPr="0061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35F7"/>
    <w:multiLevelType w:val="hybridMultilevel"/>
    <w:tmpl w:val="25268EAA"/>
    <w:lvl w:ilvl="0" w:tplc="BBB818D0">
      <w:start w:val="15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04AE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8DED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2E04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0A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2ECDA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06B48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68D04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06C8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34B8C"/>
    <w:multiLevelType w:val="hybridMultilevel"/>
    <w:tmpl w:val="0BE257E0"/>
    <w:lvl w:ilvl="0" w:tplc="88D03CDC">
      <w:start w:val="1"/>
      <w:numFmt w:val="bullet"/>
      <w:lvlText w:val="-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9483F4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B23B5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98541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1AA3E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DC1180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96DD4E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D4012E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404746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19029A"/>
    <w:multiLevelType w:val="hybridMultilevel"/>
    <w:tmpl w:val="FB0EE88A"/>
    <w:lvl w:ilvl="0" w:tplc="8D3263F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622F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8A25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0C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6DB9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CBDF2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ECE6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8C01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6441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4C0DE9"/>
    <w:multiLevelType w:val="hybridMultilevel"/>
    <w:tmpl w:val="AA1C6A52"/>
    <w:lvl w:ilvl="0" w:tplc="412C864A">
      <w:start w:val="4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C64E6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79B6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C906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27F2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4B8D2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4103E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0756E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27926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5E573A"/>
    <w:multiLevelType w:val="hybridMultilevel"/>
    <w:tmpl w:val="268076E0"/>
    <w:lvl w:ilvl="0" w:tplc="F2CADA82">
      <w:start w:val="19"/>
      <w:numFmt w:val="decimal"/>
      <w:lvlText w:val="%1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EF7A4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48064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0786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E289A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0FFF8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47D46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69146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25400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ED5D87"/>
    <w:multiLevelType w:val="hybridMultilevel"/>
    <w:tmpl w:val="7E7CD288"/>
    <w:lvl w:ilvl="0" w:tplc="2A6E19DA">
      <w:start w:val="1"/>
      <w:numFmt w:val="bullet"/>
      <w:lvlText w:val="-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64A786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E62C82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2C0D9E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5C86C6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A4A36C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E89F7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87536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0AF558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A0"/>
    <w:rsid w:val="00093F8E"/>
    <w:rsid w:val="00126AD6"/>
    <w:rsid w:val="00166B1B"/>
    <w:rsid w:val="001954F4"/>
    <w:rsid w:val="001A58DB"/>
    <w:rsid w:val="00255093"/>
    <w:rsid w:val="002663F7"/>
    <w:rsid w:val="00283953"/>
    <w:rsid w:val="002B3109"/>
    <w:rsid w:val="002C10D6"/>
    <w:rsid w:val="00443659"/>
    <w:rsid w:val="004F4ECB"/>
    <w:rsid w:val="00555761"/>
    <w:rsid w:val="005C25E0"/>
    <w:rsid w:val="005C786A"/>
    <w:rsid w:val="005F65B1"/>
    <w:rsid w:val="006129D5"/>
    <w:rsid w:val="00667AED"/>
    <w:rsid w:val="006B61E3"/>
    <w:rsid w:val="007577A0"/>
    <w:rsid w:val="0078525C"/>
    <w:rsid w:val="00802380"/>
    <w:rsid w:val="008B0FFF"/>
    <w:rsid w:val="008F7B2F"/>
    <w:rsid w:val="009144A5"/>
    <w:rsid w:val="0097207A"/>
    <w:rsid w:val="00A91A8A"/>
    <w:rsid w:val="00AF403D"/>
    <w:rsid w:val="00B86C72"/>
    <w:rsid w:val="00B904A0"/>
    <w:rsid w:val="00BB4A92"/>
    <w:rsid w:val="00C0440B"/>
    <w:rsid w:val="00C6458A"/>
    <w:rsid w:val="00D178EF"/>
    <w:rsid w:val="00D81C47"/>
    <w:rsid w:val="00E1696B"/>
    <w:rsid w:val="00E46CE6"/>
    <w:rsid w:val="00ED410D"/>
    <w:rsid w:val="00F4458A"/>
    <w:rsid w:val="00F44957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0F9A"/>
  <w15:chartTrackingRefBased/>
  <w15:docId w15:val="{FE61B4A5-27B5-4915-B357-B0937799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4A0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458A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Валентина Николаевна</dc:creator>
  <cp:keywords/>
  <dc:description/>
  <cp:lastModifiedBy>Никифорова Валентина Николаевна</cp:lastModifiedBy>
  <cp:revision>28</cp:revision>
  <dcterms:created xsi:type="dcterms:W3CDTF">2025-10-27T09:55:00Z</dcterms:created>
  <dcterms:modified xsi:type="dcterms:W3CDTF">2025-12-29T08:07:00Z</dcterms:modified>
</cp:coreProperties>
</file>