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552" w:rsidRPr="00CA2552" w:rsidRDefault="00CA2552" w:rsidP="00CA2552">
      <w:pPr>
        <w:shd w:val="clear" w:color="auto" w:fill="FDF6F2"/>
        <w:spacing w:after="0" w:line="570" w:lineRule="atLeast"/>
        <w:outlineLvl w:val="0"/>
        <w:rPr>
          <w:rFonts w:ascii="Helvetica" w:eastAsia="Times New Roman" w:hAnsi="Helvetica" w:cs="Helvetica"/>
          <w:b/>
          <w:bCs/>
          <w:color w:val="000000"/>
          <w:kern w:val="36"/>
          <w:sz w:val="54"/>
          <w:szCs w:val="54"/>
          <w:lang w:eastAsia="ru-RU"/>
        </w:rPr>
      </w:pPr>
      <w:bookmarkStart w:id="0" w:name="_GoBack"/>
      <w:bookmarkEnd w:id="0"/>
      <w:r w:rsidRPr="00CA2552">
        <w:rPr>
          <w:rFonts w:ascii="Helvetica" w:eastAsia="Times New Roman" w:hAnsi="Helvetica" w:cs="Helvetica"/>
          <w:b/>
          <w:bCs/>
          <w:color w:val="000000"/>
          <w:kern w:val="36"/>
          <w:sz w:val="54"/>
          <w:szCs w:val="54"/>
          <w:lang w:eastAsia="ru-RU"/>
        </w:rPr>
        <w:t>«Ивонна, принцесса Бургундская»: трагедия индивидуальности</w:t>
      </w:r>
    </w:p>
    <w:p w:rsidR="00CA2552" w:rsidRPr="00CA2552" w:rsidRDefault="00CA2552" w:rsidP="00CA2552">
      <w:pPr>
        <w:shd w:val="clear" w:color="auto" w:fill="FDF6F2"/>
        <w:spacing w:line="240" w:lineRule="auto"/>
        <w:rPr>
          <w:rFonts w:ascii="Helvetica" w:eastAsia="Times New Roman" w:hAnsi="Helvetica" w:cs="Helvetica"/>
          <w:color w:val="000000"/>
          <w:sz w:val="24"/>
          <w:szCs w:val="24"/>
          <w:lang w:eastAsia="ru-RU"/>
        </w:rPr>
      </w:pPr>
      <w:r w:rsidRPr="00CA2552">
        <w:rPr>
          <w:rFonts w:ascii="Times" w:eastAsia="Times New Roman" w:hAnsi="Times" w:cs="Times"/>
          <w:i/>
          <w:iCs/>
          <w:color w:val="000000"/>
          <w:sz w:val="24"/>
          <w:szCs w:val="24"/>
          <w:lang w:eastAsia="ru-RU"/>
        </w:rPr>
        <w:t xml:space="preserve">В Александринском театре впервые поставили абсурдистскую пьесу Витольда </w:t>
      </w:r>
      <w:proofErr w:type="spellStart"/>
      <w:r w:rsidRPr="00CA2552">
        <w:rPr>
          <w:rFonts w:ascii="Times" w:eastAsia="Times New Roman" w:hAnsi="Times" w:cs="Times"/>
          <w:i/>
          <w:iCs/>
          <w:color w:val="000000"/>
          <w:sz w:val="24"/>
          <w:szCs w:val="24"/>
          <w:lang w:eastAsia="ru-RU"/>
        </w:rPr>
        <w:t>Гомбровича</w:t>
      </w:r>
      <w:proofErr w:type="spellEnd"/>
    </w:p>
    <w:p w:rsidR="00CA2552" w:rsidRPr="00CA2552" w:rsidRDefault="00CA2552" w:rsidP="00CA2552">
      <w:pPr>
        <w:shd w:val="clear" w:color="auto" w:fill="FDF6F2"/>
        <w:spacing w:after="0" w:line="300" w:lineRule="atLeast"/>
        <w:rPr>
          <w:rFonts w:ascii="Times New Roman" w:eastAsia="Times New Roman" w:hAnsi="Times New Roman" w:cs="Times New Roman"/>
          <w:color w:val="4F99AF"/>
          <w:sz w:val="21"/>
          <w:szCs w:val="21"/>
          <w:lang w:eastAsia="ru-RU"/>
        </w:rPr>
      </w:pPr>
      <w:r w:rsidRPr="00CA2552">
        <w:rPr>
          <w:rFonts w:ascii="Helvetica" w:eastAsia="Times New Roman" w:hAnsi="Helvetica" w:cs="Helvetica"/>
          <w:color w:val="000000"/>
          <w:sz w:val="24"/>
          <w:szCs w:val="24"/>
          <w:lang w:eastAsia="ru-RU"/>
        </w:rPr>
        <w:fldChar w:fldCharType="begin"/>
      </w:r>
      <w:r w:rsidRPr="00CA2552">
        <w:rPr>
          <w:rFonts w:ascii="Helvetica" w:eastAsia="Times New Roman" w:hAnsi="Helvetica" w:cs="Helvetica"/>
          <w:color w:val="000000"/>
          <w:sz w:val="24"/>
          <w:szCs w:val="24"/>
          <w:lang w:eastAsia="ru-RU"/>
        </w:rPr>
        <w:instrText xml:space="preserve"> HYPERLINK "https://www.vedomosti.ru/authors/984132-natalya-vitvitskaya" \t "_self" </w:instrText>
      </w:r>
      <w:r w:rsidRPr="00CA2552">
        <w:rPr>
          <w:rFonts w:ascii="Helvetica" w:eastAsia="Times New Roman" w:hAnsi="Helvetica" w:cs="Helvetica"/>
          <w:color w:val="000000"/>
          <w:sz w:val="24"/>
          <w:szCs w:val="24"/>
          <w:lang w:eastAsia="ru-RU"/>
        </w:rPr>
        <w:fldChar w:fldCharType="separate"/>
      </w:r>
    </w:p>
    <w:p w:rsidR="00CA2552" w:rsidRPr="00CA2552" w:rsidRDefault="00CA2552" w:rsidP="00CA2552">
      <w:pPr>
        <w:shd w:val="clear" w:color="auto" w:fill="FDF6F2"/>
        <w:spacing w:after="0" w:line="300" w:lineRule="atLeast"/>
        <w:rPr>
          <w:rFonts w:ascii="Times New Roman" w:eastAsia="Times New Roman" w:hAnsi="Times New Roman" w:cs="Times New Roman"/>
          <w:sz w:val="24"/>
          <w:szCs w:val="24"/>
          <w:lang w:eastAsia="ru-RU"/>
        </w:rPr>
      </w:pPr>
      <w:r w:rsidRPr="00CA2552">
        <w:rPr>
          <w:rFonts w:ascii="Helvetica" w:eastAsia="Times New Roman" w:hAnsi="Helvetica" w:cs="Helvetica"/>
          <w:noProof/>
          <w:color w:val="4F99AF"/>
          <w:sz w:val="21"/>
          <w:szCs w:val="21"/>
          <w:lang w:eastAsia="ru-RU"/>
        </w:rPr>
        <w:drawing>
          <wp:inline distT="0" distB="0" distL="0" distR="0" wp14:anchorId="650D71D0" wp14:editId="5B0C1827">
            <wp:extent cx="1996440" cy="1996440"/>
            <wp:effectExtent l="0" t="0" r="3810" b="3810"/>
            <wp:docPr id="1" name="Рисунок 1" descr="https://cdn5.vedomosti.ru/image/2023/57/169rj7/mobile_high-1is7.jpg">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5.vedomosti.ru/image/2023/57/169rj7/mobile_high-1is7.jpg">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1996440"/>
                    </a:xfrm>
                    <a:prstGeom prst="rect">
                      <a:avLst/>
                    </a:prstGeom>
                    <a:noFill/>
                    <a:ln>
                      <a:noFill/>
                    </a:ln>
                  </pic:spPr>
                </pic:pic>
              </a:graphicData>
            </a:graphic>
          </wp:inline>
        </w:drawing>
      </w:r>
    </w:p>
    <w:p w:rsidR="00CA2552" w:rsidRPr="00CA2552" w:rsidRDefault="00CA2552" w:rsidP="00CA2552">
      <w:pPr>
        <w:shd w:val="clear" w:color="auto" w:fill="FDF6F2"/>
        <w:spacing w:after="0" w:line="300" w:lineRule="atLeast"/>
        <w:rPr>
          <w:rFonts w:ascii="Helvetica" w:eastAsia="Times New Roman" w:hAnsi="Helvetica" w:cs="Helvetica"/>
          <w:color w:val="4F99AF"/>
          <w:sz w:val="21"/>
          <w:szCs w:val="21"/>
          <w:lang w:eastAsia="ru-RU"/>
        </w:rPr>
      </w:pPr>
      <w:r w:rsidRPr="00CA2552">
        <w:rPr>
          <w:rFonts w:ascii="Helvetica" w:eastAsia="Times New Roman" w:hAnsi="Helvetica" w:cs="Helvetica"/>
          <w:b/>
          <w:bCs/>
          <w:color w:val="4F99AF"/>
          <w:sz w:val="21"/>
          <w:szCs w:val="21"/>
          <w:lang w:eastAsia="ru-RU"/>
        </w:rPr>
        <w:t xml:space="preserve">Наталья </w:t>
      </w:r>
      <w:proofErr w:type="spellStart"/>
      <w:proofErr w:type="gramStart"/>
      <w:r w:rsidRPr="00CA2552">
        <w:rPr>
          <w:rFonts w:ascii="Helvetica" w:eastAsia="Times New Roman" w:hAnsi="Helvetica" w:cs="Helvetica"/>
          <w:b/>
          <w:bCs/>
          <w:color w:val="4F99AF"/>
          <w:sz w:val="21"/>
          <w:szCs w:val="21"/>
          <w:lang w:eastAsia="ru-RU"/>
        </w:rPr>
        <w:t>Витвицкая</w:t>
      </w:r>
      <w:proofErr w:type="spellEnd"/>
      <w:r w:rsidRPr="00CA2552">
        <w:rPr>
          <w:rFonts w:ascii="Helvetica" w:eastAsia="Times New Roman" w:hAnsi="Helvetica" w:cs="Helvetica"/>
          <w:color w:val="000000"/>
          <w:sz w:val="21"/>
          <w:szCs w:val="21"/>
          <w:lang w:eastAsia="ru-RU"/>
        </w:rPr>
        <w:t> </w:t>
      </w:r>
      <w:proofErr w:type="gramEnd"/>
      <w:r w:rsidRPr="00CA2552">
        <w:rPr>
          <w:rFonts w:ascii="Helvetica" w:eastAsia="Times New Roman" w:hAnsi="Helvetica" w:cs="Helvetica"/>
          <w:color w:val="000000"/>
          <w:sz w:val="21"/>
          <w:szCs w:val="21"/>
          <w:lang w:eastAsia="ru-RU"/>
        </w:rPr>
        <w:t>, критик</w:t>
      </w:r>
    </w:p>
    <w:p w:rsidR="00CA2552" w:rsidRPr="00CA2552" w:rsidRDefault="00CA2552" w:rsidP="00CA2552">
      <w:pPr>
        <w:shd w:val="clear" w:color="auto" w:fill="FDF6F2"/>
        <w:spacing w:after="0" w:line="240" w:lineRule="auto"/>
        <w:rPr>
          <w:rFonts w:ascii="Helvetica" w:eastAsia="Times New Roman" w:hAnsi="Helvetica" w:cs="Helvetica"/>
          <w:color w:val="000000"/>
          <w:sz w:val="24"/>
          <w:szCs w:val="24"/>
          <w:lang w:eastAsia="ru-RU"/>
        </w:rPr>
      </w:pPr>
      <w:r w:rsidRPr="00CA2552">
        <w:rPr>
          <w:rFonts w:ascii="Helvetica" w:eastAsia="Times New Roman" w:hAnsi="Helvetica" w:cs="Helvetica"/>
          <w:color w:val="000000"/>
          <w:sz w:val="24"/>
          <w:szCs w:val="24"/>
          <w:lang w:eastAsia="ru-RU"/>
        </w:rPr>
        <w:fldChar w:fldCharType="end"/>
      </w:r>
    </w:p>
    <w:p w:rsidR="00CA2552" w:rsidRPr="00CA2552" w:rsidRDefault="00CA2552" w:rsidP="00CA2552">
      <w:pPr>
        <w:shd w:val="clear" w:color="auto" w:fill="FDF6F2"/>
        <w:spacing w:after="0" w:line="240" w:lineRule="auto"/>
        <w:rPr>
          <w:rFonts w:ascii="Helvetica" w:eastAsia="Times New Roman" w:hAnsi="Helvetica" w:cs="Helvetica"/>
          <w:color w:val="000000"/>
          <w:sz w:val="24"/>
          <w:szCs w:val="24"/>
          <w:lang w:eastAsia="ru-RU"/>
        </w:rPr>
      </w:pPr>
      <w:r w:rsidRPr="00CA2552">
        <w:rPr>
          <w:rFonts w:ascii="Arial" w:eastAsia="Times New Roman" w:hAnsi="Arial" w:cs="Arial"/>
          <w:color w:val="000000"/>
          <w:sz w:val="21"/>
          <w:szCs w:val="21"/>
          <w:lang w:eastAsia="ru-RU"/>
        </w:rPr>
        <w:t>Прочту позже</w:t>
      </w:r>
    </w:p>
    <w:p w:rsidR="00CA2552" w:rsidRPr="00CA2552" w:rsidRDefault="00CA2552" w:rsidP="00CA2552">
      <w:pPr>
        <w:shd w:val="clear" w:color="auto" w:fill="FDF6F2"/>
        <w:spacing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В репертуаре Александринского театра появился вызывающе дерзкий спектакль молодого режиссера Хуго </w:t>
      </w:r>
      <w:proofErr w:type="spellStart"/>
      <w:r w:rsidRPr="00CA2552">
        <w:rPr>
          <w:rFonts w:ascii="Times" w:eastAsia="Times New Roman" w:hAnsi="Times" w:cs="Times"/>
          <w:color w:val="000000"/>
          <w:sz w:val="24"/>
          <w:szCs w:val="24"/>
          <w:lang w:eastAsia="ru-RU"/>
        </w:rPr>
        <w:t>Эрикссена</w:t>
      </w:r>
      <w:proofErr w:type="spellEnd"/>
      <w:r w:rsidRPr="00CA2552">
        <w:rPr>
          <w:rFonts w:ascii="Times" w:eastAsia="Times New Roman" w:hAnsi="Times" w:cs="Times"/>
          <w:color w:val="000000"/>
          <w:sz w:val="24"/>
          <w:szCs w:val="24"/>
          <w:lang w:eastAsia="ru-RU"/>
        </w:rPr>
        <w:t xml:space="preserve">, решившегося поставить сложнейший текст мирового репертуара – пьесу Витольда </w:t>
      </w:r>
      <w:proofErr w:type="spellStart"/>
      <w:r w:rsidRPr="00CA2552">
        <w:rPr>
          <w:rFonts w:ascii="Times" w:eastAsia="Times New Roman" w:hAnsi="Times" w:cs="Times"/>
          <w:color w:val="000000"/>
          <w:sz w:val="24"/>
          <w:szCs w:val="24"/>
          <w:lang w:eastAsia="ru-RU"/>
        </w:rPr>
        <w:t>Гомбровича</w:t>
      </w:r>
      <w:proofErr w:type="spellEnd"/>
      <w:r w:rsidRPr="00CA2552">
        <w:rPr>
          <w:rFonts w:ascii="Times" w:eastAsia="Times New Roman" w:hAnsi="Times" w:cs="Times"/>
          <w:color w:val="000000"/>
          <w:sz w:val="24"/>
          <w:szCs w:val="24"/>
          <w:lang w:eastAsia="ru-RU"/>
        </w:rPr>
        <w:t xml:space="preserve"> «Ивонна, принцесса Бургундская» – в неожиданном для театра жанре комедийного хоррора. Это первая премьера по тексту классика польского авангарда в Александринке и первая большая роль звездной Анны </w:t>
      </w:r>
      <w:proofErr w:type="spellStart"/>
      <w:r w:rsidRPr="00CA2552">
        <w:rPr>
          <w:rFonts w:ascii="Times" w:eastAsia="Times New Roman" w:hAnsi="Times" w:cs="Times"/>
          <w:color w:val="000000"/>
          <w:sz w:val="24"/>
          <w:szCs w:val="24"/>
          <w:lang w:eastAsia="ru-RU"/>
        </w:rPr>
        <w:t>Блиновой</w:t>
      </w:r>
      <w:proofErr w:type="spellEnd"/>
      <w:r w:rsidRPr="00CA2552">
        <w:rPr>
          <w:rFonts w:ascii="Times" w:eastAsia="Times New Roman" w:hAnsi="Times" w:cs="Times"/>
          <w:color w:val="000000"/>
          <w:sz w:val="24"/>
          <w:szCs w:val="24"/>
          <w:lang w:eastAsia="ru-RU"/>
        </w:rPr>
        <w:t xml:space="preserve"> после вынужденного перерыва в работе. Несмотря на новаторскую внешнюю форму – спектакль балансирует на грани между откровенным фарсом и </w:t>
      </w:r>
      <w:proofErr w:type="spellStart"/>
      <w:r w:rsidRPr="00CA2552">
        <w:rPr>
          <w:rFonts w:ascii="Times" w:eastAsia="Times New Roman" w:hAnsi="Times" w:cs="Times"/>
          <w:color w:val="000000"/>
          <w:sz w:val="24"/>
          <w:szCs w:val="24"/>
          <w:lang w:eastAsia="ru-RU"/>
        </w:rPr>
        <w:t>киноужастиком</w:t>
      </w:r>
      <w:proofErr w:type="spellEnd"/>
      <w:r w:rsidRPr="00CA2552">
        <w:rPr>
          <w:rFonts w:ascii="Times" w:eastAsia="Times New Roman" w:hAnsi="Times" w:cs="Times"/>
          <w:color w:val="000000"/>
          <w:sz w:val="24"/>
          <w:szCs w:val="24"/>
          <w:lang w:eastAsia="ru-RU"/>
        </w:rPr>
        <w:t xml:space="preserve"> – страшные смыслы остались на месте. «Ивонна» </w:t>
      </w:r>
      <w:proofErr w:type="spellStart"/>
      <w:r w:rsidRPr="00CA2552">
        <w:rPr>
          <w:rFonts w:ascii="Times" w:eastAsia="Times New Roman" w:hAnsi="Times" w:cs="Times"/>
          <w:color w:val="000000"/>
          <w:sz w:val="24"/>
          <w:szCs w:val="24"/>
          <w:lang w:eastAsia="ru-RU"/>
        </w:rPr>
        <w:t>Эрикссена</w:t>
      </w:r>
      <w:proofErr w:type="spellEnd"/>
      <w:r w:rsidRPr="00CA2552">
        <w:rPr>
          <w:rFonts w:ascii="Times" w:eastAsia="Times New Roman" w:hAnsi="Times" w:cs="Times"/>
          <w:color w:val="000000"/>
          <w:sz w:val="24"/>
          <w:szCs w:val="24"/>
          <w:lang w:eastAsia="ru-RU"/>
        </w:rPr>
        <w:t xml:space="preserve">, как и «Ивонна» </w:t>
      </w:r>
      <w:proofErr w:type="spellStart"/>
      <w:r w:rsidRPr="00CA2552">
        <w:rPr>
          <w:rFonts w:ascii="Times" w:eastAsia="Times New Roman" w:hAnsi="Times" w:cs="Times"/>
          <w:color w:val="000000"/>
          <w:sz w:val="24"/>
          <w:szCs w:val="24"/>
          <w:lang w:eastAsia="ru-RU"/>
        </w:rPr>
        <w:t>Гомбровича</w:t>
      </w:r>
      <w:proofErr w:type="spellEnd"/>
      <w:r w:rsidRPr="00CA2552">
        <w:rPr>
          <w:rFonts w:ascii="Times" w:eastAsia="Times New Roman" w:hAnsi="Times" w:cs="Times"/>
          <w:color w:val="000000"/>
          <w:sz w:val="24"/>
          <w:szCs w:val="24"/>
          <w:lang w:eastAsia="ru-RU"/>
        </w:rPr>
        <w:t>, – это история про то, с какой маниакальной страстью люди уничтожают тех, кто не похож на них самих.</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Витольд </w:t>
      </w:r>
      <w:proofErr w:type="spellStart"/>
      <w:r w:rsidRPr="00CA2552">
        <w:rPr>
          <w:rFonts w:ascii="Times" w:eastAsia="Times New Roman" w:hAnsi="Times" w:cs="Times"/>
          <w:color w:val="000000"/>
          <w:sz w:val="24"/>
          <w:szCs w:val="24"/>
          <w:lang w:eastAsia="ru-RU"/>
        </w:rPr>
        <w:t>Гомбрович</w:t>
      </w:r>
      <w:proofErr w:type="spellEnd"/>
      <w:r w:rsidRPr="00CA2552">
        <w:rPr>
          <w:rFonts w:ascii="Times" w:eastAsia="Times New Roman" w:hAnsi="Times" w:cs="Times"/>
          <w:color w:val="000000"/>
          <w:sz w:val="24"/>
          <w:szCs w:val="24"/>
          <w:lang w:eastAsia="ru-RU"/>
        </w:rPr>
        <w:t xml:space="preserve"> – фигура в истории мировой литературы знаковая. Польский писатель-эмигрант, уехавший в Аргентину за несколько дней до начала оккупации Польши немцами. На родину он не вернулся, а его произведения были запрещены в стране до 1986 г. В них он лихо соединял жанр политической пародии с психоанализом, а мучительные </w:t>
      </w:r>
      <w:proofErr w:type="spellStart"/>
      <w:r w:rsidRPr="00CA2552">
        <w:rPr>
          <w:rFonts w:ascii="Times" w:eastAsia="Times New Roman" w:hAnsi="Times" w:cs="Times"/>
          <w:color w:val="000000"/>
          <w:sz w:val="24"/>
          <w:szCs w:val="24"/>
          <w:lang w:eastAsia="ru-RU"/>
        </w:rPr>
        <w:t>саморефлексии</w:t>
      </w:r>
      <w:proofErr w:type="spellEnd"/>
      <w:r w:rsidRPr="00CA2552">
        <w:rPr>
          <w:rFonts w:ascii="Times" w:eastAsia="Times New Roman" w:hAnsi="Times" w:cs="Times"/>
          <w:color w:val="000000"/>
          <w:sz w:val="24"/>
          <w:szCs w:val="24"/>
          <w:lang w:eastAsia="ru-RU"/>
        </w:rPr>
        <w:t xml:space="preserve"> превращал в философские притчи. Главные темы </w:t>
      </w:r>
      <w:proofErr w:type="spellStart"/>
      <w:r w:rsidRPr="00CA2552">
        <w:rPr>
          <w:rFonts w:ascii="Times" w:eastAsia="Times New Roman" w:hAnsi="Times" w:cs="Times"/>
          <w:color w:val="000000"/>
          <w:sz w:val="24"/>
          <w:szCs w:val="24"/>
          <w:lang w:eastAsia="ru-RU"/>
        </w:rPr>
        <w:t>Гомбровича</w:t>
      </w:r>
      <w:proofErr w:type="spellEnd"/>
      <w:r w:rsidRPr="00CA2552">
        <w:rPr>
          <w:rFonts w:ascii="Times" w:eastAsia="Times New Roman" w:hAnsi="Times" w:cs="Times"/>
          <w:color w:val="000000"/>
          <w:sz w:val="24"/>
          <w:szCs w:val="24"/>
          <w:lang w:eastAsia="ru-RU"/>
        </w:rPr>
        <w:t xml:space="preserve"> – разоблачение любых мифов, подчиняющих себе человека, и утверждение индивидуальной свободы.</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lastRenderedPageBreak/>
        <w:t xml:space="preserve">В «Ивонне» </w:t>
      </w:r>
      <w:proofErr w:type="spellStart"/>
      <w:r w:rsidRPr="00CA2552">
        <w:rPr>
          <w:rFonts w:ascii="Times" w:eastAsia="Times New Roman" w:hAnsi="Times" w:cs="Times"/>
          <w:color w:val="000000"/>
          <w:sz w:val="24"/>
          <w:szCs w:val="24"/>
          <w:lang w:eastAsia="ru-RU"/>
        </w:rPr>
        <w:t>Гомбрович</w:t>
      </w:r>
      <w:proofErr w:type="spellEnd"/>
      <w:r w:rsidRPr="00CA2552">
        <w:rPr>
          <w:rFonts w:ascii="Times" w:eastAsia="Times New Roman" w:hAnsi="Times" w:cs="Times"/>
          <w:color w:val="000000"/>
          <w:sz w:val="24"/>
          <w:szCs w:val="24"/>
          <w:lang w:eastAsia="ru-RU"/>
        </w:rPr>
        <w:t xml:space="preserve"> достиг невероятно высокого уровня иносказания, отсюда такая легкость в выборе жанра. </w:t>
      </w:r>
      <w:proofErr w:type="gramStart"/>
      <w:r w:rsidRPr="00CA2552">
        <w:rPr>
          <w:rFonts w:ascii="Times" w:eastAsia="Times New Roman" w:hAnsi="Times" w:cs="Times"/>
          <w:color w:val="000000"/>
          <w:sz w:val="24"/>
          <w:szCs w:val="24"/>
          <w:lang w:eastAsia="ru-RU"/>
        </w:rPr>
        <w:t>Пьесу</w:t>
      </w:r>
      <w:proofErr w:type="gramEnd"/>
      <w:r w:rsidRPr="00CA2552">
        <w:rPr>
          <w:rFonts w:ascii="Times" w:eastAsia="Times New Roman" w:hAnsi="Times" w:cs="Times"/>
          <w:color w:val="000000"/>
          <w:sz w:val="24"/>
          <w:szCs w:val="24"/>
          <w:lang w:eastAsia="ru-RU"/>
        </w:rPr>
        <w:t xml:space="preserve"> как только не ставили – и как гротеск, и как памфлет, и как абсурдистскую драму. </w:t>
      </w:r>
      <w:proofErr w:type="spellStart"/>
      <w:r w:rsidRPr="00CA2552">
        <w:rPr>
          <w:rFonts w:ascii="Times" w:eastAsia="Times New Roman" w:hAnsi="Times" w:cs="Times"/>
          <w:color w:val="000000"/>
          <w:sz w:val="24"/>
          <w:szCs w:val="24"/>
          <w:lang w:eastAsia="ru-RU"/>
        </w:rPr>
        <w:t>Эрикссен</w:t>
      </w:r>
      <w:proofErr w:type="spellEnd"/>
      <w:r w:rsidRPr="00CA2552">
        <w:rPr>
          <w:rFonts w:ascii="Times" w:eastAsia="Times New Roman" w:hAnsi="Times" w:cs="Times"/>
          <w:color w:val="000000"/>
          <w:sz w:val="24"/>
          <w:szCs w:val="24"/>
          <w:lang w:eastAsia="ru-RU"/>
        </w:rPr>
        <w:t xml:space="preserve"> – режиссер молодой, но уже заявивший о себе заметными работами в Театре имени Евгения Вахтангова, Александринке, Ярославском драматическом театре, «Практике». Будучи учеником </w:t>
      </w:r>
      <w:proofErr w:type="spellStart"/>
      <w:r w:rsidRPr="00CA2552">
        <w:rPr>
          <w:rFonts w:ascii="Times" w:eastAsia="Times New Roman" w:hAnsi="Times" w:cs="Times"/>
          <w:color w:val="000000"/>
          <w:sz w:val="24"/>
          <w:szCs w:val="24"/>
          <w:lang w:eastAsia="ru-RU"/>
        </w:rPr>
        <w:t>Римаса</w:t>
      </w:r>
      <w:proofErr w:type="spellEnd"/>
      <w:r w:rsidRPr="00CA2552">
        <w:rPr>
          <w:rFonts w:ascii="Times" w:eastAsia="Times New Roman" w:hAnsi="Times" w:cs="Times"/>
          <w:color w:val="000000"/>
          <w:sz w:val="24"/>
          <w:szCs w:val="24"/>
          <w:lang w:eastAsia="ru-RU"/>
        </w:rPr>
        <w:t xml:space="preserve"> </w:t>
      </w:r>
      <w:proofErr w:type="spellStart"/>
      <w:r w:rsidRPr="00CA2552">
        <w:rPr>
          <w:rFonts w:ascii="Times" w:eastAsia="Times New Roman" w:hAnsi="Times" w:cs="Times"/>
          <w:color w:val="000000"/>
          <w:sz w:val="24"/>
          <w:szCs w:val="24"/>
          <w:lang w:eastAsia="ru-RU"/>
        </w:rPr>
        <w:t>Туминаса</w:t>
      </w:r>
      <w:proofErr w:type="spellEnd"/>
      <w:r w:rsidRPr="00CA2552">
        <w:rPr>
          <w:rFonts w:ascii="Times" w:eastAsia="Times New Roman" w:hAnsi="Times" w:cs="Times"/>
          <w:color w:val="000000"/>
          <w:sz w:val="24"/>
          <w:szCs w:val="24"/>
          <w:lang w:eastAsia="ru-RU"/>
        </w:rPr>
        <w:t xml:space="preserve">, режиссер делает ставку на философию. Даже зашив ее в жанр психологического хоррора и позаимствовав у кино максимум выразительных средств, </w:t>
      </w:r>
      <w:proofErr w:type="spellStart"/>
      <w:r w:rsidRPr="00CA2552">
        <w:rPr>
          <w:rFonts w:ascii="Times" w:eastAsia="Times New Roman" w:hAnsi="Times" w:cs="Times"/>
          <w:color w:val="000000"/>
          <w:sz w:val="24"/>
          <w:szCs w:val="24"/>
          <w:lang w:eastAsia="ru-RU"/>
        </w:rPr>
        <w:t>Эрикссен</w:t>
      </w:r>
      <w:proofErr w:type="spellEnd"/>
      <w:r w:rsidRPr="00CA2552">
        <w:rPr>
          <w:rFonts w:ascii="Times" w:eastAsia="Times New Roman" w:hAnsi="Times" w:cs="Times"/>
          <w:color w:val="000000"/>
          <w:sz w:val="24"/>
          <w:szCs w:val="24"/>
          <w:lang w:eastAsia="ru-RU"/>
        </w:rPr>
        <w:t xml:space="preserve"> не забывает о том, «ради чего это все». Он, как и его мастер, предельно внимателен к той системе координат, которую выбрал, и его спектакль выглядит цельным и продуманным до мелочей.</w:t>
      </w:r>
    </w:p>
    <w:p w:rsidR="00CA2552" w:rsidRPr="00CA2552" w:rsidRDefault="00CA2552" w:rsidP="00CA2552">
      <w:pPr>
        <w:shd w:val="clear" w:color="auto" w:fill="FDF6F2"/>
        <w:spacing w:after="0" w:line="240" w:lineRule="auto"/>
        <w:rPr>
          <w:rFonts w:ascii="Helvetica" w:eastAsia="Times New Roman" w:hAnsi="Helvetica" w:cs="Helvetica"/>
          <w:color w:val="000000"/>
          <w:sz w:val="24"/>
          <w:szCs w:val="24"/>
          <w:lang w:eastAsia="ru-RU"/>
        </w:rPr>
      </w:pPr>
      <w:r w:rsidRPr="00CA2552">
        <w:rPr>
          <w:rFonts w:ascii="Helvetica" w:eastAsia="Times New Roman" w:hAnsi="Helvetica" w:cs="Helvetica"/>
          <w:noProof/>
          <w:color w:val="000000"/>
          <w:sz w:val="24"/>
          <w:szCs w:val="24"/>
          <w:lang w:eastAsia="ru-RU"/>
        </w:rPr>
        <w:drawing>
          <wp:inline distT="0" distB="0" distL="0" distR="0" wp14:anchorId="4FD41C11" wp14:editId="2B73577B">
            <wp:extent cx="5958767" cy="3352800"/>
            <wp:effectExtent l="0" t="0" r="4445" b="0"/>
            <wp:docPr id="2" name="Рисунок 2" descr="Владимир Пост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ладимир Постн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289" cy="3379539"/>
                    </a:xfrm>
                    <a:prstGeom prst="rect">
                      <a:avLst/>
                    </a:prstGeom>
                    <a:noFill/>
                    <a:ln>
                      <a:noFill/>
                    </a:ln>
                  </pic:spPr>
                </pic:pic>
              </a:graphicData>
            </a:graphic>
          </wp:inline>
        </w:drawing>
      </w:r>
    </w:p>
    <w:p w:rsidR="00CA2552" w:rsidRPr="00CA2552" w:rsidRDefault="00CA2552" w:rsidP="00CA2552">
      <w:pPr>
        <w:shd w:val="clear" w:color="auto" w:fill="FDF6F2"/>
        <w:spacing w:line="300" w:lineRule="atLeast"/>
        <w:rPr>
          <w:rFonts w:ascii="Times" w:eastAsia="Times New Roman" w:hAnsi="Times" w:cs="Times"/>
          <w:i/>
          <w:iCs/>
          <w:color w:val="000000"/>
          <w:sz w:val="18"/>
          <w:szCs w:val="18"/>
          <w:lang w:eastAsia="ru-RU"/>
        </w:rPr>
      </w:pPr>
      <w:r w:rsidRPr="00CA2552">
        <w:rPr>
          <w:rFonts w:ascii="Times" w:eastAsia="Times New Roman" w:hAnsi="Times" w:cs="Times"/>
          <w:i/>
          <w:iCs/>
          <w:color w:val="B1ACA9"/>
          <w:sz w:val="18"/>
          <w:szCs w:val="18"/>
          <w:lang w:eastAsia="ru-RU"/>
        </w:rPr>
        <w:t>Владимир Постнов</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История про королевскую чету и их инфантильного отпрыска принца Филиппа перенесена в наши дни, но без национальной конкретики. Главное – не где все происходит, а как. Ивонна привлекает принца не каким-то своим дефектом или откровенным уродством (такие режиссерские решения пьесы </w:t>
      </w:r>
      <w:proofErr w:type="spellStart"/>
      <w:r w:rsidRPr="00CA2552">
        <w:rPr>
          <w:rFonts w:ascii="Times" w:eastAsia="Times New Roman" w:hAnsi="Times" w:cs="Times"/>
          <w:color w:val="000000"/>
          <w:sz w:val="24"/>
          <w:szCs w:val="24"/>
          <w:lang w:eastAsia="ru-RU"/>
        </w:rPr>
        <w:t>Гомбровича</w:t>
      </w:r>
      <w:proofErr w:type="spellEnd"/>
      <w:r w:rsidRPr="00CA2552">
        <w:rPr>
          <w:rFonts w:ascii="Times" w:eastAsia="Times New Roman" w:hAnsi="Times" w:cs="Times"/>
          <w:color w:val="000000"/>
          <w:sz w:val="24"/>
          <w:szCs w:val="24"/>
          <w:lang w:eastAsia="ru-RU"/>
        </w:rPr>
        <w:t xml:space="preserve"> тоже встречались), а исключительно выбором молчания как единственно возможного средства коммуникации. Ивонна молчит в ответ на любое насилие в ее сторону, молчит, когда над ней издеваются друзья Филиппа, молчит, когда Филипп откровенничает с ней о сексе с другой, молчит, когда королева пытается наладить с ней отношения, молчит, когда понимает, что ее решено убить. Вызывающая, раздражающая, оглушающая тишина срабатывает как спусковой механизм. Окружающие Ивонну люди начинают ее бояться, как боятся призраков и утопленников в любом ужастике. Им не причиняют фактического зла, но боязнь «другого» сильнее. И страх в какой-то момент превращается в паранойю: все герои этой истории начинают желать смерти той, которая от них отличается.</w:t>
      </w:r>
    </w:p>
    <w:p w:rsidR="00CA2552" w:rsidRPr="00CA2552" w:rsidRDefault="00CA2552" w:rsidP="00CA2552">
      <w:pPr>
        <w:shd w:val="clear" w:color="auto" w:fill="FDF6F2"/>
        <w:spacing w:after="0" w:line="240" w:lineRule="auto"/>
        <w:rPr>
          <w:rFonts w:ascii="Helvetica" w:eastAsia="Times New Roman" w:hAnsi="Helvetica" w:cs="Helvetica"/>
          <w:color w:val="000000"/>
          <w:sz w:val="24"/>
          <w:szCs w:val="24"/>
          <w:lang w:eastAsia="ru-RU"/>
        </w:rPr>
      </w:pPr>
      <w:r w:rsidRPr="00CA2552">
        <w:rPr>
          <w:rFonts w:ascii="Helvetica" w:eastAsia="Times New Roman" w:hAnsi="Helvetica" w:cs="Helvetica"/>
          <w:noProof/>
          <w:color w:val="000000"/>
          <w:sz w:val="24"/>
          <w:szCs w:val="24"/>
          <w:lang w:eastAsia="ru-RU"/>
        </w:rPr>
        <w:lastRenderedPageBreak/>
        <w:drawing>
          <wp:inline distT="0" distB="0" distL="0" distR="0" wp14:anchorId="17459A69" wp14:editId="087E8F3B">
            <wp:extent cx="5972310" cy="3360420"/>
            <wp:effectExtent l="0" t="0" r="9525" b="0"/>
            <wp:docPr id="3" name="Рисунок 3" descr="Владимир Пост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ладимир Постн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0047" cy="3370400"/>
                    </a:xfrm>
                    <a:prstGeom prst="rect">
                      <a:avLst/>
                    </a:prstGeom>
                    <a:noFill/>
                    <a:ln>
                      <a:noFill/>
                    </a:ln>
                  </pic:spPr>
                </pic:pic>
              </a:graphicData>
            </a:graphic>
          </wp:inline>
        </w:drawing>
      </w:r>
    </w:p>
    <w:p w:rsidR="00CA2552" w:rsidRPr="00CA2552" w:rsidRDefault="00CA2552" w:rsidP="00CA2552">
      <w:pPr>
        <w:shd w:val="clear" w:color="auto" w:fill="FDF6F2"/>
        <w:spacing w:line="300" w:lineRule="atLeast"/>
        <w:rPr>
          <w:rFonts w:ascii="Times" w:eastAsia="Times New Roman" w:hAnsi="Times" w:cs="Times"/>
          <w:i/>
          <w:iCs/>
          <w:color w:val="000000"/>
          <w:sz w:val="18"/>
          <w:szCs w:val="18"/>
          <w:lang w:eastAsia="ru-RU"/>
        </w:rPr>
      </w:pPr>
      <w:r w:rsidRPr="00CA2552">
        <w:rPr>
          <w:rFonts w:ascii="Times" w:eastAsia="Times New Roman" w:hAnsi="Times" w:cs="Times"/>
          <w:i/>
          <w:iCs/>
          <w:color w:val="B1ACA9"/>
          <w:sz w:val="18"/>
          <w:szCs w:val="18"/>
          <w:lang w:eastAsia="ru-RU"/>
        </w:rPr>
        <w:t>Владимир Постнов</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Интересно, что </w:t>
      </w:r>
      <w:proofErr w:type="spellStart"/>
      <w:r w:rsidRPr="00CA2552">
        <w:rPr>
          <w:rFonts w:ascii="Times" w:eastAsia="Times New Roman" w:hAnsi="Times" w:cs="Times"/>
          <w:color w:val="000000"/>
          <w:sz w:val="24"/>
          <w:szCs w:val="24"/>
          <w:lang w:eastAsia="ru-RU"/>
        </w:rPr>
        <w:t>Эрикссен</w:t>
      </w:r>
      <w:proofErr w:type="spellEnd"/>
      <w:r w:rsidRPr="00CA2552">
        <w:rPr>
          <w:rFonts w:ascii="Times" w:eastAsia="Times New Roman" w:hAnsi="Times" w:cs="Times"/>
          <w:color w:val="000000"/>
          <w:sz w:val="24"/>
          <w:szCs w:val="24"/>
          <w:lang w:eastAsia="ru-RU"/>
        </w:rPr>
        <w:t xml:space="preserve"> эту паранойю в какой-то момент утрирует, превращая все происходящее в жанровую пародию. Грубо жанр хоррора он не высмеивает, но стилизует его элементы таким образом, чтобы зритель ужасался, смеясь. Вот почему до предела утрирована сцена с саморазоблачением королевы (она пишет пошлые стихи втайне от всех), а в мучительных снах Филиппа, короля и королевы Ивонна представляется киношным исчадием ада (Филипп видит ее призраком невесты, король – оживающей изнасилованной и убитой им служанкой с бельмами вместо глаз, королева – духом, которому ничего не стоит ее состарить). Сны эти сняты как черно-белые флешбэки и проецируются на большой экран над сценой.</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Есть в спектакле и съемка онлайн – издевательства над Ивонной дружки Филиппа снимают на камеру и выкладывают в блог. Его грубый секс с придворной дамой и лицо на всех смотрящей и все понимающей Ивонны – тоже. Все это производит отталкивающее впечатление, вызывая нервный смех (так и задумано).</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На это же работает душная атмосфера внешне благополучного двухэтажного дома, который выстроен на Новой сцене Александринского театра (художник – постоянно работающий с </w:t>
      </w:r>
      <w:proofErr w:type="spellStart"/>
      <w:r w:rsidRPr="00CA2552">
        <w:rPr>
          <w:rFonts w:ascii="Times" w:eastAsia="Times New Roman" w:hAnsi="Times" w:cs="Times"/>
          <w:color w:val="000000"/>
          <w:sz w:val="24"/>
          <w:szCs w:val="24"/>
          <w:lang w:eastAsia="ru-RU"/>
        </w:rPr>
        <w:t>Эрикссеном</w:t>
      </w:r>
      <w:proofErr w:type="spellEnd"/>
      <w:r w:rsidRPr="00CA2552">
        <w:rPr>
          <w:rFonts w:ascii="Times" w:eastAsia="Times New Roman" w:hAnsi="Times" w:cs="Times"/>
          <w:color w:val="000000"/>
          <w:sz w:val="24"/>
          <w:szCs w:val="24"/>
          <w:lang w:eastAsia="ru-RU"/>
        </w:rPr>
        <w:t xml:space="preserve"> </w:t>
      </w:r>
      <w:proofErr w:type="spellStart"/>
      <w:r w:rsidRPr="00CA2552">
        <w:rPr>
          <w:rFonts w:ascii="Times" w:eastAsia="Times New Roman" w:hAnsi="Times" w:cs="Times"/>
          <w:color w:val="000000"/>
          <w:sz w:val="24"/>
          <w:szCs w:val="24"/>
          <w:lang w:eastAsia="ru-RU"/>
        </w:rPr>
        <w:t>Ютта</w:t>
      </w:r>
      <w:proofErr w:type="spellEnd"/>
      <w:r w:rsidRPr="00CA2552">
        <w:rPr>
          <w:rFonts w:ascii="Times" w:eastAsia="Times New Roman" w:hAnsi="Times" w:cs="Times"/>
          <w:color w:val="000000"/>
          <w:sz w:val="24"/>
          <w:szCs w:val="24"/>
          <w:lang w:eastAsia="ru-RU"/>
        </w:rPr>
        <w:t xml:space="preserve"> </w:t>
      </w:r>
      <w:proofErr w:type="spellStart"/>
      <w:r w:rsidRPr="00CA2552">
        <w:rPr>
          <w:rFonts w:ascii="Times" w:eastAsia="Times New Roman" w:hAnsi="Times" w:cs="Times"/>
          <w:color w:val="000000"/>
          <w:sz w:val="24"/>
          <w:szCs w:val="24"/>
          <w:lang w:eastAsia="ru-RU"/>
        </w:rPr>
        <w:t>Роттэ</w:t>
      </w:r>
      <w:proofErr w:type="spellEnd"/>
      <w:r w:rsidRPr="00CA2552">
        <w:rPr>
          <w:rFonts w:ascii="Times" w:eastAsia="Times New Roman" w:hAnsi="Times" w:cs="Times"/>
          <w:color w:val="000000"/>
          <w:sz w:val="24"/>
          <w:szCs w:val="24"/>
          <w:lang w:eastAsia="ru-RU"/>
        </w:rPr>
        <w:t>). Монохромное черное пространство первого этажа, высокие двери и мутные зеркала (в их глубине прячутся страшные тайны), гулкая, не заполненная никакой мебелью глубина королевской приемной. Второй этаж стерильно белый. Это спальня принца, которая, когда это нужно, скрывается за черными плавающими ставнями.</w:t>
      </w:r>
    </w:p>
    <w:p w:rsidR="00CA2552" w:rsidRPr="00CA2552" w:rsidRDefault="00CA2552" w:rsidP="00CA2552">
      <w:pPr>
        <w:shd w:val="clear" w:color="auto" w:fill="FDF6F2"/>
        <w:spacing w:after="0" w:line="240" w:lineRule="auto"/>
        <w:rPr>
          <w:rFonts w:ascii="Helvetica" w:eastAsia="Times New Roman" w:hAnsi="Helvetica" w:cs="Helvetica"/>
          <w:color w:val="000000"/>
          <w:sz w:val="24"/>
          <w:szCs w:val="24"/>
          <w:lang w:eastAsia="ru-RU"/>
        </w:rPr>
      </w:pPr>
      <w:r w:rsidRPr="00CA2552">
        <w:rPr>
          <w:rFonts w:ascii="Helvetica" w:eastAsia="Times New Roman" w:hAnsi="Helvetica" w:cs="Helvetica"/>
          <w:noProof/>
          <w:color w:val="000000"/>
          <w:sz w:val="24"/>
          <w:szCs w:val="24"/>
          <w:lang w:eastAsia="ru-RU"/>
        </w:rPr>
        <w:lastRenderedPageBreak/>
        <w:drawing>
          <wp:inline distT="0" distB="0" distL="0" distR="0" wp14:anchorId="644166A3" wp14:editId="1A5675B4">
            <wp:extent cx="5932809" cy="3338195"/>
            <wp:effectExtent l="0" t="0" r="0" b="0"/>
            <wp:docPr id="4" name="Рисунок 4" descr="Владимир Пост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ладимир Постн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692" cy="3363449"/>
                    </a:xfrm>
                    <a:prstGeom prst="rect">
                      <a:avLst/>
                    </a:prstGeom>
                    <a:noFill/>
                    <a:ln>
                      <a:noFill/>
                    </a:ln>
                  </pic:spPr>
                </pic:pic>
              </a:graphicData>
            </a:graphic>
          </wp:inline>
        </w:drawing>
      </w:r>
    </w:p>
    <w:p w:rsidR="00CA2552" w:rsidRPr="00CA2552" w:rsidRDefault="00CA2552" w:rsidP="00CA2552">
      <w:pPr>
        <w:shd w:val="clear" w:color="auto" w:fill="FDF6F2"/>
        <w:spacing w:line="300" w:lineRule="atLeast"/>
        <w:rPr>
          <w:rFonts w:ascii="Times" w:eastAsia="Times New Roman" w:hAnsi="Times" w:cs="Times"/>
          <w:i/>
          <w:iCs/>
          <w:color w:val="000000"/>
          <w:sz w:val="18"/>
          <w:szCs w:val="18"/>
          <w:lang w:eastAsia="ru-RU"/>
        </w:rPr>
      </w:pPr>
      <w:r w:rsidRPr="00CA2552">
        <w:rPr>
          <w:rFonts w:ascii="Times" w:eastAsia="Times New Roman" w:hAnsi="Times" w:cs="Times"/>
          <w:i/>
          <w:iCs/>
          <w:color w:val="B1ACA9"/>
          <w:sz w:val="18"/>
          <w:szCs w:val="18"/>
          <w:lang w:eastAsia="ru-RU"/>
        </w:rPr>
        <w:t>Владимир Постнов</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Сценография спектакля выстроена так, чтобы зрителя ничто не отвлекало от актеров. Убедителен Виктор </w:t>
      </w:r>
      <w:proofErr w:type="spellStart"/>
      <w:r w:rsidRPr="00CA2552">
        <w:rPr>
          <w:rFonts w:ascii="Times" w:eastAsia="Times New Roman" w:hAnsi="Times" w:cs="Times"/>
          <w:color w:val="000000"/>
          <w:sz w:val="24"/>
          <w:szCs w:val="24"/>
          <w:lang w:eastAsia="ru-RU"/>
        </w:rPr>
        <w:t>Шуралев</w:t>
      </w:r>
      <w:proofErr w:type="spellEnd"/>
      <w:r w:rsidRPr="00CA2552">
        <w:rPr>
          <w:rFonts w:ascii="Times" w:eastAsia="Times New Roman" w:hAnsi="Times" w:cs="Times"/>
          <w:color w:val="000000"/>
          <w:sz w:val="24"/>
          <w:szCs w:val="24"/>
          <w:lang w:eastAsia="ru-RU"/>
        </w:rPr>
        <w:t xml:space="preserve"> (нервный принц Филипп), роскошен Петр Семак (вальяжный король </w:t>
      </w:r>
      <w:proofErr w:type="spellStart"/>
      <w:r w:rsidRPr="00CA2552">
        <w:rPr>
          <w:rFonts w:ascii="Times" w:eastAsia="Times New Roman" w:hAnsi="Times" w:cs="Times"/>
          <w:color w:val="000000"/>
          <w:sz w:val="24"/>
          <w:szCs w:val="24"/>
          <w:lang w:eastAsia="ru-RU"/>
        </w:rPr>
        <w:t>Игнаций</w:t>
      </w:r>
      <w:proofErr w:type="spellEnd"/>
      <w:r w:rsidRPr="00CA2552">
        <w:rPr>
          <w:rFonts w:ascii="Times" w:eastAsia="Times New Roman" w:hAnsi="Times" w:cs="Times"/>
          <w:color w:val="000000"/>
          <w:sz w:val="24"/>
          <w:szCs w:val="24"/>
          <w:lang w:eastAsia="ru-RU"/>
        </w:rPr>
        <w:t xml:space="preserve">), эффектна Александра Большакова (зажатая в тиски королевского эго страстная королева Маргарита). Но самая большая победа этого спектакля – фантастически точная роль Ивонны в исполнении Анны </w:t>
      </w:r>
      <w:proofErr w:type="spellStart"/>
      <w:r w:rsidRPr="00CA2552">
        <w:rPr>
          <w:rFonts w:ascii="Times" w:eastAsia="Times New Roman" w:hAnsi="Times" w:cs="Times"/>
          <w:color w:val="000000"/>
          <w:sz w:val="24"/>
          <w:szCs w:val="24"/>
          <w:lang w:eastAsia="ru-RU"/>
        </w:rPr>
        <w:t>Блиновой</w:t>
      </w:r>
      <w:proofErr w:type="spellEnd"/>
      <w:r w:rsidRPr="00CA2552">
        <w:rPr>
          <w:rFonts w:ascii="Times" w:eastAsia="Times New Roman" w:hAnsi="Times" w:cs="Times"/>
          <w:color w:val="000000"/>
          <w:sz w:val="24"/>
          <w:szCs w:val="24"/>
          <w:lang w:eastAsia="ru-RU"/>
        </w:rPr>
        <w:t xml:space="preserve"> (Ксения из «Блаженной Ксении. Истрии любви» Валерия Фокина, Нана в «Нане» </w:t>
      </w:r>
      <w:proofErr w:type="spellStart"/>
      <w:r w:rsidRPr="00CA2552">
        <w:rPr>
          <w:rFonts w:ascii="Times" w:eastAsia="Times New Roman" w:hAnsi="Times" w:cs="Times"/>
          <w:color w:val="000000"/>
          <w:sz w:val="24"/>
          <w:szCs w:val="24"/>
          <w:lang w:eastAsia="ru-RU"/>
        </w:rPr>
        <w:t>Андрия</w:t>
      </w:r>
      <w:proofErr w:type="spellEnd"/>
      <w:r w:rsidRPr="00CA2552">
        <w:rPr>
          <w:rFonts w:ascii="Times" w:eastAsia="Times New Roman" w:hAnsi="Times" w:cs="Times"/>
          <w:color w:val="000000"/>
          <w:sz w:val="24"/>
          <w:szCs w:val="24"/>
          <w:lang w:eastAsia="ru-RU"/>
        </w:rPr>
        <w:t xml:space="preserve"> </w:t>
      </w:r>
      <w:proofErr w:type="spellStart"/>
      <w:r w:rsidRPr="00CA2552">
        <w:rPr>
          <w:rFonts w:ascii="Times" w:eastAsia="Times New Roman" w:hAnsi="Times" w:cs="Times"/>
          <w:color w:val="000000"/>
          <w:sz w:val="24"/>
          <w:szCs w:val="24"/>
          <w:lang w:eastAsia="ru-RU"/>
        </w:rPr>
        <w:t>Жолдака</w:t>
      </w:r>
      <w:proofErr w:type="spellEnd"/>
      <w:r w:rsidRPr="00CA2552">
        <w:rPr>
          <w:rFonts w:ascii="Times" w:eastAsia="Times New Roman" w:hAnsi="Times" w:cs="Times"/>
          <w:color w:val="000000"/>
          <w:sz w:val="24"/>
          <w:szCs w:val="24"/>
          <w:lang w:eastAsia="ru-RU"/>
        </w:rPr>
        <w:t xml:space="preserve">, комиссар из «Оптимистической трагедии» Виктора Рыжакова). Психофизика актрисы идеально подходит, чтобы играть душевную мощь, зажатую в подростковое тоненькое тело. Ивонна </w:t>
      </w:r>
      <w:proofErr w:type="spellStart"/>
      <w:r w:rsidRPr="00CA2552">
        <w:rPr>
          <w:rFonts w:ascii="Times" w:eastAsia="Times New Roman" w:hAnsi="Times" w:cs="Times"/>
          <w:color w:val="000000"/>
          <w:sz w:val="24"/>
          <w:szCs w:val="24"/>
          <w:lang w:eastAsia="ru-RU"/>
        </w:rPr>
        <w:t>Блиновой</w:t>
      </w:r>
      <w:proofErr w:type="spellEnd"/>
      <w:r w:rsidRPr="00CA2552">
        <w:rPr>
          <w:rFonts w:ascii="Times" w:eastAsia="Times New Roman" w:hAnsi="Times" w:cs="Times"/>
          <w:color w:val="000000"/>
          <w:sz w:val="24"/>
          <w:szCs w:val="24"/>
          <w:lang w:eastAsia="ru-RU"/>
        </w:rPr>
        <w:t xml:space="preserve"> – воплощение молчаливого вопля, невысказанного вызова, яростного протеста. Она упрямо смотрит на то, на что смотреть не принято.</w:t>
      </w:r>
    </w:p>
    <w:p w:rsidR="00CA2552" w:rsidRPr="00CA2552" w:rsidRDefault="00CA2552" w:rsidP="00CA2552">
      <w:pPr>
        <w:shd w:val="clear" w:color="auto" w:fill="FDF6F2"/>
        <w:spacing w:before="225" w:after="0" w:line="390" w:lineRule="atLeast"/>
        <w:rPr>
          <w:rFonts w:ascii="Times" w:eastAsia="Times New Roman" w:hAnsi="Times" w:cs="Times"/>
          <w:color w:val="000000"/>
          <w:sz w:val="24"/>
          <w:szCs w:val="24"/>
          <w:lang w:eastAsia="ru-RU"/>
        </w:rPr>
      </w:pPr>
      <w:r w:rsidRPr="00CA2552">
        <w:rPr>
          <w:rFonts w:ascii="Times" w:eastAsia="Times New Roman" w:hAnsi="Times" w:cs="Times"/>
          <w:color w:val="000000"/>
          <w:sz w:val="24"/>
          <w:szCs w:val="24"/>
          <w:lang w:eastAsia="ru-RU"/>
        </w:rPr>
        <w:t xml:space="preserve">И ее душераздирающий взгляд действует даже сильнее финального душераздирающего крика, </w:t>
      </w:r>
      <w:proofErr w:type="gramStart"/>
      <w:r w:rsidRPr="00CA2552">
        <w:rPr>
          <w:rFonts w:ascii="Times" w:eastAsia="Times New Roman" w:hAnsi="Times" w:cs="Times"/>
          <w:color w:val="000000"/>
          <w:sz w:val="24"/>
          <w:szCs w:val="24"/>
          <w:lang w:eastAsia="ru-RU"/>
        </w:rPr>
        <w:t>когда</w:t>
      </w:r>
      <w:proofErr w:type="gramEnd"/>
      <w:r w:rsidRPr="00CA2552">
        <w:rPr>
          <w:rFonts w:ascii="Times" w:eastAsia="Times New Roman" w:hAnsi="Times" w:cs="Times"/>
          <w:color w:val="000000"/>
          <w:sz w:val="24"/>
          <w:szCs w:val="24"/>
          <w:lang w:eastAsia="ru-RU"/>
        </w:rPr>
        <w:t xml:space="preserve"> взяв в руки костлявую рыбину и зная, чего от нее хочет королевский двор, она откусывает кусок, давится им и погибает. Трагедия Ивонны – это трагедия свободной индивидуальности. И именно ее приносят в жертву, чтобы продолжить жить в узаконенной пошлости и грехе.</w:t>
      </w:r>
    </w:p>
    <w:sectPr w:rsidR="00CA2552" w:rsidRPr="00CA25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1D4" w:rsidRDefault="009D01D4" w:rsidP="009D01D4">
      <w:pPr>
        <w:spacing w:after="0" w:line="240" w:lineRule="auto"/>
      </w:pPr>
      <w:r>
        <w:separator/>
      </w:r>
    </w:p>
  </w:endnote>
  <w:endnote w:type="continuationSeparator" w:id="0">
    <w:p w:rsidR="009D01D4" w:rsidRDefault="009D01D4" w:rsidP="009D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1D4" w:rsidRDefault="009D01D4" w:rsidP="009D01D4">
      <w:pPr>
        <w:spacing w:after="0" w:line="240" w:lineRule="auto"/>
      </w:pPr>
      <w:r>
        <w:separator/>
      </w:r>
    </w:p>
  </w:footnote>
  <w:footnote w:type="continuationSeparator" w:id="0">
    <w:p w:rsidR="009D01D4" w:rsidRDefault="009D01D4" w:rsidP="009D0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52"/>
    <w:rsid w:val="009D01D4"/>
    <w:rsid w:val="00CA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166F"/>
  <w15:chartTrackingRefBased/>
  <w15:docId w15:val="{C5BC51D7-38F3-4E36-9304-42579517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1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1D4"/>
  </w:style>
  <w:style w:type="paragraph" w:styleId="a5">
    <w:name w:val="footer"/>
    <w:basedOn w:val="a"/>
    <w:link w:val="a6"/>
    <w:uiPriority w:val="99"/>
    <w:unhideWhenUsed/>
    <w:rsid w:val="009D01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034">
      <w:bodyDiv w:val="1"/>
      <w:marLeft w:val="0"/>
      <w:marRight w:val="0"/>
      <w:marTop w:val="0"/>
      <w:marBottom w:val="0"/>
      <w:divBdr>
        <w:top w:val="none" w:sz="0" w:space="0" w:color="auto"/>
        <w:left w:val="none" w:sz="0" w:space="0" w:color="auto"/>
        <w:bottom w:val="none" w:sz="0" w:space="0" w:color="auto"/>
        <w:right w:val="none" w:sz="0" w:space="0" w:color="auto"/>
      </w:divBdr>
      <w:divsChild>
        <w:div w:id="1329017229">
          <w:marLeft w:val="0"/>
          <w:marRight w:val="0"/>
          <w:marTop w:val="0"/>
          <w:marBottom w:val="0"/>
          <w:divBdr>
            <w:top w:val="none" w:sz="0" w:space="0" w:color="auto"/>
            <w:left w:val="none" w:sz="0" w:space="0" w:color="auto"/>
            <w:bottom w:val="none" w:sz="0" w:space="0" w:color="auto"/>
            <w:right w:val="none" w:sz="0" w:space="0" w:color="auto"/>
          </w:divBdr>
          <w:divsChild>
            <w:div w:id="460653363">
              <w:marLeft w:val="0"/>
              <w:marRight w:val="0"/>
              <w:marTop w:val="0"/>
              <w:marBottom w:val="0"/>
              <w:divBdr>
                <w:top w:val="none" w:sz="0" w:space="0" w:color="auto"/>
                <w:left w:val="none" w:sz="0" w:space="0" w:color="auto"/>
                <w:bottom w:val="none" w:sz="0" w:space="0" w:color="auto"/>
                <w:right w:val="none" w:sz="0" w:space="0" w:color="auto"/>
              </w:divBdr>
              <w:divsChild>
                <w:div w:id="781611330">
                  <w:marLeft w:val="0"/>
                  <w:marRight w:val="0"/>
                  <w:marTop w:val="0"/>
                  <w:marBottom w:val="0"/>
                  <w:divBdr>
                    <w:top w:val="none" w:sz="0" w:space="0" w:color="auto"/>
                    <w:left w:val="none" w:sz="0" w:space="0" w:color="auto"/>
                    <w:bottom w:val="none" w:sz="0" w:space="0" w:color="auto"/>
                    <w:right w:val="none" w:sz="0" w:space="0" w:color="auto"/>
                  </w:divBdr>
                  <w:divsChild>
                    <w:div w:id="173081906">
                      <w:marLeft w:val="0"/>
                      <w:marRight w:val="0"/>
                      <w:marTop w:val="150"/>
                      <w:marBottom w:val="0"/>
                      <w:divBdr>
                        <w:top w:val="none" w:sz="0" w:space="0" w:color="auto"/>
                        <w:left w:val="none" w:sz="0" w:space="0" w:color="auto"/>
                        <w:bottom w:val="none" w:sz="0" w:space="0" w:color="auto"/>
                        <w:right w:val="none" w:sz="0" w:space="0" w:color="auto"/>
                      </w:divBdr>
                      <w:divsChild>
                        <w:div w:id="1215236184">
                          <w:marLeft w:val="0"/>
                          <w:marRight w:val="0"/>
                          <w:marTop w:val="0"/>
                          <w:marBottom w:val="300"/>
                          <w:divBdr>
                            <w:top w:val="none" w:sz="0" w:space="0" w:color="auto"/>
                            <w:left w:val="none" w:sz="0" w:space="0" w:color="auto"/>
                            <w:bottom w:val="none" w:sz="0" w:space="0" w:color="auto"/>
                            <w:right w:val="none" w:sz="0" w:space="0" w:color="auto"/>
                          </w:divBdr>
                        </w:div>
                        <w:div w:id="49038017">
                          <w:marLeft w:val="0"/>
                          <w:marRight w:val="0"/>
                          <w:marTop w:val="0"/>
                          <w:marBottom w:val="0"/>
                          <w:divBdr>
                            <w:top w:val="none" w:sz="0" w:space="0" w:color="auto"/>
                            <w:left w:val="none" w:sz="0" w:space="0" w:color="auto"/>
                            <w:bottom w:val="single" w:sz="4" w:space="11" w:color="CAC5C2"/>
                            <w:right w:val="none" w:sz="0" w:space="0" w:color="auto"/>
                          </w:divBdr>
                          <w:divsChild>
                            <w:div w:id="1300383013">
                              <w:marLeft w:val="0"/>
                              <w:marRight w:val="0"/>
                              <w:marTop w:val="0"/>
                              <w:marBottom w:val="0"/>
                              <w:divBdr>
                                <w:top w:val="none" w:sz="0" w:space="0" w:color="auto"/>
                                <w:left w:val="none" w:sz="0" w:space="0" w:color="auto"/>
                                <w:bottom w:val="none" w:sz="0" w:space="0" w:color="auto"/>
                                <w:right w:val="none" w:sz="0" w:space="0" w:color="auto"/>
                              </w:divBdr>
                              <w:divsChild>
                                <w:div w:id="541749766">
                                  <w:marLeft w:val="0"/>
                                  <w:marRight w:val="300"/>
                                  <w:marTop w:val="0"/>
                                  <w:marBottom w:val="0"/>
                                  <w:divBdr>
                                    <w:top w:val="none" w:sz="0" w:space="0" w:color="auto"/>
                                    <w:left w:val="none" w:sz="0" w:space="0" w:color="auto"/>
                                    <w:bottom w:val="none" w:sz="0" w:space="0" w:color="auto"/>
                                    <w:right w:val="none" w:sz="0" w:space="0" w:color="auto"/>
                                  </w:divBdr>
                                </w:div>
                                <w:div w:id="1671056428">
                                  <w:marLeft w:val="0"/>
                                  <w:marRight w:val="0"/>
                                  <w:marTop w:val="0"/>
                                  <w:marBottom w:val="0"/>
                                  <w:divBdr>
                                    <w:top w:val="none" w:sz="0" w:space="0" w:color="auto"/>
                                    <w:left w:val="none" w:sz="0" w:space="0" w:color="auto"/>
                                    <w:bottom w:val="none" w:sz="0" w:space="0" w:color="auto"/>
                                    <w:right w:val="none" w:sz="0" w:space="0" w:color="auto"/>
                                  </w:divBdr>
                                </w:div>
                              </w:divsChild>
                            </w:div>
                            <w:div w:id="1076633756">
                              <w:marLeft w:val="0"/>
                              <w:marRight w:val="0"/>
                              <w:marTop w:val="0"/>
                              <w:marBottom w:val="0"/>
                              <w:divBdr>
                                <w:top w:val="none" w:sz="0" w:space="0" w:color="auto"/>
                                <w:left w:val="none" w:sz="0" w:space="0" w:color="auto"/>
                                <w:bottom w:val="none" w:sz="0" w:space="0" w:color="auto"/>
                                <w:right w:val="none" w:sz="0" w:space="0" w:color="auto"/>
                              </w:divBdr>
                              <w:divsChild>
                                <w:div w:id="1625962161">
                                  <w:marLeft w:val="0"/>
                                  <w:marRight w:val="0"/>
                                  <w:marTop w:val="0"/>
                                  <w:marBottom w:val="0"/>
                                  <w:divBdr>
                                    <w:top w:val="none" w:sz="0" w:space="0" w:color="auto"/>
                                    <w:left w:val="none" w:sz="0" w:space="0" w:color="auto"/>
                                    <w:bottom w:val="none" w:sz="0" w:space="0" w:color="auto"/>
                                    <w:right w:val="none" w:sz="0" w:space="0" w:color="auto"/>
                                  </w:divBdr>
                                  <w:divsChild>
                                    <w:div w:id="9654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2961">
                      <w:marLeft w:val="0"/>
                      <w:marRight w:val="0"/>
                      <w:marTop w:val="0"/>
                      <w:marBottom w:val="0"/>
                      <w:divBdr>
                        <w:top w:val="none" w:sz="0" w:space="0" w:color="auto"/>
                        <w:left w:val="none" w:sz="0" w:space="0" w:color="auto"/>
                        <w:bottom w:val="none" w:sz="0" w:space="0" w:color="auto"/>
                        <w:right w:val="none" w:sz="0" w:space="0" w:color="auto"/>
                      </w:divBdr>
                      <w:divsChild>
                        <w:div w:id="340205027">
                          <w:marLeft w:val="0"/>
                          <w:marRight w:val="0"/>
                          <w:marTop w:val="450"/>
                          <w:marBottom w:val="0"/>
                          <w:divBdr>
                            <w:top w:val="none" w:sz="0" w:space="0" w:color="auto"/>
                            <w:left w:val="none" w:sz="0" w:space="0" w:color="auto"/>
                            <w:bottom w:val="none" w:sz="0" w:space="0" w:color="auto"/>
                            <w:right w:val="none" w:sz="0" w:space="0" w:color="auto"/>
                          </w:divBdr>
                          <w:divsChild>
                            <w:div w:id="1654260527">
                              <w:marLeft w:val="0"/>
                              <w:marRight w:val="0"/>
                              <w:marTop w:val="0"/>
                              <w:marBottom w:val="0"/>
                              <w:divBdr>
                                <w:top w:val="none" w:sz="0" w:space="0" w:color="auto"/>
                                <w:left w:val="none" w:sz="0" w:space="0" w:color="auto"/>
                                <w:bottom w:val="none" w:sz="0" w:space="0" w:color="auto"/>
                                <w:right w:val="none" w:sz="0" w:space="0" w:color="auto"/>
                              </w:divBdr>
                              <w:divsChild>
                                <w:div w:id="1649170057">
                                  <w:marLeft w:val="0"/>
                                  <w:marRight w:val="0"/>
                                  <w:marTop w:val="0"/>
                                  <w:marBottom w:val="0"/>
                                  <w:divBdr>
                                    <w:top w:val="none" w:sz="0" w:space="0" w:color="auto"/>
                                    <w:left w:val="none" w:sz="0" w:space="0" w:color="auto"/>
                                    <w:bottom w:val="none" w:sz="0" w:space="0" w:color="auto"/>
                                    <w:right w:val="none" w:sz="0" w:space="0" w:color="auto"/>
                                  </w:divBdr>
                                </w:div>
                              </w:divsChild>
                            </w:div>
                            <w:div w:id="1365792699">
                              <w:marLeft w:val="0"/>
                              <w:marRight w:val="0"/>
                              <w:marTop w:val="0"/>
                              <w:marBottom w:val="0"/>
                              <w:divBdr>
                                <w:top w:val="none" w:sz="0" w:space="0" w:color="auto"/>
                                <w:left w:val="none" w:sz="0" w:space="0" w:color="auto"/>
                                <w:bottom w:val="none" w:sz="0" w:space="0" w:color="auto"/>
                                <w:right w:val="none" w:sz="0" w:space="0" w:color="auto"/>
                              </w:divBdr>
                              <w:divsChild>
                                <w:div w:id="585384226">
                                  <w:marLeft w:val="0"/>
                                  <w:marRight w:val="0"/>
                                  <w:marTop w:val="0"/>
                                  <w:marBottom w:val="0"/>
                                  <w:divBdr>
                                    <w:top w:val="none" w:sz="0" w:space="0" w:color="auto"/>
                                    <w:left w:val="none" w:sz="0" w:space="0" w:color="auto"/>
                                    <w:bottom w:val="none" w:sz="0" w:space="0" w:color="auto"/>
                                    <w:right w:val="none" w:sz="0" w:space="0" w:color="auto"/>
                                  </w:divBdr>
                                </w:div>
                              </w:divsChild>
                            </w:div>
                            <w:div w:id="1358893534">
                              <w:marLeft w:val="0"/>
                              <w:marRight w:val="0"/>
                              <w:marTop w:val="0"/>
                              <w:marBottom w:val="0"/>
                              <w:divBdr>
                                <w:top w:val="none" w:sz="0" w:space="0" w:color="auto"/>
                                <w:left w:val="none" w:sz="0" w:space="0" w:color="auto"/>
                                <w:bottom w:val="none" w:sz="0" w:space="0" w:color="auto"/>
                                <w:right w:val="none" w:sz="0" w:space="0" w:color="auto"/>
                              </w:divBdr>
                              <w:divsChild>
                                <w:div w:id="959458823">
                                  <w:marLeft w:val="0"/>
                                  <w:marRight w:val="0"/>
                                  <w:marTop w:val="0"/>
                                  <w:marBottom w:val="0"/>
                                  <w:divBdr>
                                    <w:top w:val="none" w:sz="0" w:space="0" w:color="auto"/>
                                    <w:left w:val="none" w:sz="0" w:space="0" w:color="auto"/>
                                    <w:bottom w:val="none" w:sz="0" w:space="0" w:color="auto"/>
                                    <w:right w:val="none" w:sz="0" w:space="0" w:color="auto"/>
                                  </w:divBdr>
                                </w:div>
                              </w:divsChild>
                            </w:div>
                            <w:div w:id="1201093174">
                              <w:marLeft w:val="0"/>
                              <w:marRight w:val="0"/>
                              <w:marTop w:val="0"/>
                              <w:marBottom w:val="0"/>
                              <w:divBdr>
                                <w:top w:val="none" w:sz="0" w:space="0" w:color="auto"/>
                                <w:left w:val="none" w:sz="0" w:space="0" w:color="auto"/>
                                <w:bottom w:val="none" w:sz="0" w:space="0" w:color="auto"/>
                                <w:right w:val="none" w:sz="0" w:space="0" w:color="auto"/>
                              </w:divBdr>
                              <w:divsChild>
                                <w:div w:id="1723752640">
                                  <w:marLeft w:val="0"/>
                                  <w:marRight w:val="0"/>
                                  <w:marTop w:val="600"/>
                                  <w:marBottom w:val="600"/>
                                  <w:divBdr>
                                    <w:top w:val="none" w:sz="0" w:space="0" w:color="auto"/>
                                    <w:left w:val="none" w:sz="0" w:space="0" w:color="auto"/>
                                    <w:bottom w:val="none" w:sz="0" w:space="0" w:color="auto"/>
                                    <w:right w:val="none" w:sz="0" w:space="0" w:color="auto"/>
                                  </w:divBdr>
                                  <w:divsChild>
                                    <w:div w:id="490095760">
                                      <w:marLeft w:val="0"/>
                                      <w:marRight w:val="0"/>
                                      <w:marTop w:val="0"/>
                                      <w:marBottom w:val="0"/>
                                      <w:divBdr>
                                        <w:top w:val="none" w:sz="0" w:space="0" w:color="auto"/>
                                        <w:left w:val="none" w:sz="0" w:space="0" w:color="auto"/>
                                        <w:bottom w:val="none" w:sz="0" w:space="0" w:color="auto"/>
                                        <w:right w:val="none" w:sz="0" w:space="0" w:color="auto"/>
                                      </w:divBdr>
                                      <w:divsChild>
                                        <w:div w:id="71583509">
                                          <w:marLeft w:val="0"/>
                                          <w:marRight w:val="0"/>
                                          <w:marTop w:val="0"/>
                                          <w:marBottom w:val="0"/>
                                          <w:divBdr>
                                            <w:top w:val="none" w:sz="0" w:space="0" w:color="auto"/>
                                            <w:left w:val="none" w:sz="0" w:space="0" w:color="auto"/>
                                            <w:bottom w:val="none" w:sz="0" w:space="0" w:color="auto"/>
                                            <w:right w:val="none" w:sz="0" w:space="0" w:color="auto"/>
                                          </w:divBdr>
                                        </w:div>
                                      </w:divsChild>
                                    </w:div>
                                    <w:div w:id="19537861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83331426">
                              <w:marLeft w:val="0"/>
                              <w:marRight w:val="0"/>
                              <w:marTop w:val="0"/>
                              <w:marBottom w:val="0"/>
                              <w:divBdr>
                                <w:top w:val="none" w:sz="0" w:space="0" w:color="auto"/>
                                <w:left w:val="none" w:sz="0" w:space="0" w:color="auto"/>
                                <w:bottom w:val="none" w:sz="0" w:space="0" w:color="auto"/>
                                <w:right w:val="none" w:sz="0" w:space="0" w:color="auto"/>
                              </w:divBdr>
                              <w:divsChild>
                                <w:div w:id="1328827002">
                                  <w:marLeft w:val="0"/>
                                  <w:marRight w:val="0"/>
                                  <w:marTop w:val="0"/>
                                  <w:marBottom w:val="0"/>
                                  <w:divBdr>
                                    <w:top w:val="none" w:sz="0" w:space="0" w:color="auto"/>
                                    <w:left w:val="none" w:sz="0" w:space="0" w:color="auto"/>
                                    <w:bottom w:val="none" w:sz="0" w:space="0" w:color="auto"/>
                                    <w:right w:val="none" w:sz="0" w:space="0" w:color="auto"/>
                                  </w:divBdr>
                                </w:div>
                              </w:divsChild>
                            </w:div>
                            <w:div w:id="1639458915">
                              <w:marLeft w:val="0"/>
                              <w:marRight w:val="0"/>
                              <w:marTop w:val="0"/>
                              <w:marBottom w:val="0"/>
                              <w:divBdr>
                                <w:top w:val="none" w:sz="0" w:space="0" w:color="auto"/>
                                <w:left w:val="none" w:sz="0" w:space="0" w:color="auto"/>
                                <w:bottom w:val="none" w:sz="0" w:space="0" w:color="auto"/>
                                <w:right w:val="none" w:sz="0" w:space="0" w:color="auto"/>
                              </w:divBdr>
                              <w:divsChild>
                                <w:div w:id="1179537556">
                                  <w:marLeft w:val="0"/>
                                  <w:marRight w:val="0"/>
                                  <w:marTop w:val="600"/>
                                  <w:marBottom w:val="600"/>
                                  <w:divBdr>
                                    <w:top w:val="none" w:sz="0" w:space="0" w:color="auto"/>
                                    <w:left w:val="none" w:sz="0" w:space="0" w:color="auto"/>
                                    <w:bottom w:val="none" w:sz="0" w:space="0" w:color="auto"/>
                                    <w:right w:val="none" w:sz="0" w:space="0" w:color="auto"/>
                                  </w:divBdr>
                                  <w:divsChild>
                                    <w:div w:id="653872854">
                                      <w:marLeft w:val="0"/>
                                      <w:marRight w:val="0"/>
                                      <w:marTop w:val="0"/>
                                      <w:marBottom w:val="0"/>
                                      <w:divBdr>
                                        <w:top w:val="none" w:sz="0" w:space="0" w:color="auto"/>
                                        <w:left w:val="none" w:sz="0" w:space="0" w:color="auto"/>
                                        <w:bottom w:val="none" w:sz="0" w:space="0" w:color="auto"/>
                                        <w:right w:val="none" w:sz="0" w:space="0" w:color="auto"/>
                                      </w:divBdr>
                                      <w:divsChild>
                                        <w:div w:id="1947345476">
                                          <w:marLeft w:val="0"/>
                                          <w:marRight w:val="0"/>
                                          <w:marTop w:val="0"/>
                                          <w:marBottom w:val="0"/>
                                          <w:divBdr>
                                            <w:top w:val="none" w:sz="0" w:space="0" w:color="auto"/>
                                            <w:left w:val="none" w:sz="0" w:space="0" w:color="auto"/>
                                            <w:bottom w:val="none" w:sz="0" w:space="0" w:color="auto"/>
                                            <w:right w:val="none" w:sz="0" w:space="0" w:color="auto"/>
                                          </w:divBdr>
                                        </w:div>
                                      </w:divsChild>
                                    </w:div>
                                    <w:div w:id="19643838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8891841">
                              <w:marLeft w:val="0"/>
                              <w:marRight w:val="0"/>
                              <w:marTop w:val="0"/>
                              <w:marBottom w:val="0"/>
                              <w:divBdr>
                                <w:top w:val="none" w:sz="0" w:space="0" w:color="auto"/>
                                <w:left w:val="none" w:sz="0" w:space="0" w:color="auto"/>
                                <w:bottom w:val="none" w:sz="0" w:space="0" w:color="auto"/>
                                <w:right w:val="none" w:sz="0" w:space="0" w:color="auto"/>
                              </w:divBdr>
                              <w:divsChild>
                                <w:div w:id="2064326933">
                                  <w:marLeft w:val="0"/>
                                  <w:marRight w:val="0"/>
                                  <w:marTop w:val="0"/>
                                  <w:marBottom w:val="0"/>
                                  <w:divBdr>
                                    <w:top w:val="none" w:sz="0" w:space="0" w:color="auto"/>
                                    <w:left w:val="none" w:sz="0" w:space="0" w:color="auto"/>
                                    <w:bottom w:val="none" w:sz="0" w:space="0" w:color="auto"/>
                                    <w:right w:val="none" w:sz="0" w:space="0" w:color="auto"/>
                                  </w:divBdr>
                                </w:div>
                              </w:divsChild>
                            </w:div>
                            <w:div w:id="1325863814">
                              <w:marLeft w:val="0"/>
                              <w:marRight w:val="0"/>
                              <w:marTop w:val="0"/>
                              <w:marBottom w:val="0"/>
                              <w:divBdr>
                                <w:top w:val="none" w:sz="0" w:space="0" w:color="auto"/>
                                <w:left w:val="none" w:sz="0" w:space="0" w:color="auto"/>
                                <w:bottom w:val="none" w:sz="0" w:space="0" w:color="auto"/>
                                <w:right w:val="none" w:sz="0" w:space="0" w:color="auto"/>
                              </w:divBdr>
                              <w:divsChild>
                                <w:div w:id="181750127">
                                  <w:marLeft w:val="0"/>
                                  <w:marRight w:val="0"/>
                                  <w:marTop w:val="0"/>
                                  <w:marBottom w:val="0"/>
                                  <w:divBdr>
                                    <w:top w:val="none" w:sz="0" w:space="0" w:color="auto"/>
                                    <w:left w:val="none" w:sz="0" w:space="0" w:color="auto"/>
                                    <w:bottom w:val="none" w:sz="0" w:space="0" w:color="auto"/>
                                    <w:right w:val="none" w:sz="0" w:space="0" w:color="auto"/>
                                  </w:divBdr>
                                </w:div>
                              </w:divsChild>
                            </w:div>
                            <w:div w:id="948124151">
                              <w:marLeft w:val="0"/>
                              <w:marRight w:val="0"/>
                              <w:marTop w:val="0"/>
                              <w:marBottom w:val="0"/>
                              <w:divBdr>
                                <w:top w:val="none" w:sz="0" w:space="0" w:color="auto"/>
                                <w:left w:val="none" w:sz="0" w:space="0" w:color="auto"/>
                                <w:bottom w:val="none" w:sz="0" w:space="0" w:color="auto"/>
                                <w:right w:val="none" w:sz="0" w:space="0" w:color="auto"/>
                              </w:divBdr>
                              <w:divsChild>
                                <w:div w:id="415252179">
                                  <w:marLeft w:val="0"/>
                                  <w:marRight w:val="0"/>
                                  <w:marTop w:val="0"/>
                                  <w:marBottom w:val="0"/>
                                  <w:divBdr>
                                    <w:top w:val="none" w:sz="0" w:space="0" w:color="auto"/>
                                    <w:left w:val="none" w:sz="0" w:space="0" w:color="auto"/>
                                    <w:bottom w:val="none" w:sz="0" w:space="0" w:color="auto"/>
                                    <w:right w:val="none" w:sz="0" w:space="0" w:color="auto"/>
                                  </w:divBdr>
                                </w:div>
                              </w:divsChild>
                            </w:div>
                            <w:div w:id="1194149693">
                              <w:marLeft w:val="0"/>
                              <w:marRight w:val="0"/>
                              <w:marTop w:val="0"/>
                              <w:marBottom w:val="0"/>
                              <w:divBdr>
                                <w:top w:val="none" w:sz="0" w:space="0" w:color="auto"/>
                                <w:left w:val="none" w:sz="0" w:space="0" w:color="auto"/>
                                <w:bottom w:val="none" w:sz="0" w:space="0" w:color="auto"/>
                                <w:right w:val="none" w:sz="0" w:space="0" w:color="auto"/>
                              </w:divBdr>
                              <w:divsChild>
                                <w:div w:id="1075205705">
                                  <w:marLeft w:val="0"/>
                                  <w:marRight w:val="0"/>
                                  <w:marTop w:val="600"/>
                                  <w:marBottom w:val="600"/>
                                  <w:divBdr>
                                    <w:top w:val="none" w:sz="0" w:space="0" w:color="auto"/>
                                    <w:left w:val="none" w:sz="0" w:space="0" w:color="auto"/>
                                    <w:bottom w:val="none" w:sz="0" w:space="0" w:color="auto"/>
                                    <w:right w:val="none" w:sz="0" w:space="0" w:color="auto"/>
                                  </w:divBdr>
                                  <w:divsChild>
                                    <w:div w:id="2101562180">
                                      <w:marLeft w:val="0"/>
                                      <w:marRight w:val="0"/>
                                      <w:marTop w:val="0"/>
                                      <w:marBottom w:val="0"/>
                                      <w:divBdr>
                                        <w:top w:val="none" w:sz="0" w:space="0" w:color="auto"/>
                                        <w:left w:val="none" w:sz="0" w:space="0" w:color="auto"/>
                                        <w:bottom w:val="none" w:sz="0" w:space="0" w:color="auto"/>
                                        <w:right w:val="none" w:sz="0" w:space="0" w:color="auto"/>
                                      </w:divBdr>
                                      <w:divsChild>
                                        <w:div w:id="1078020067">
                                          <w:marLeft w:val="0"/>
                                          <w:marRight w:val="0"/>
                                          <w:marTop w:val="0"/>
                                          <w:marBottom w:val="0"/>
                                          <w:divBdr>
                                            <w:top w:val="none" w:sz="0" w:space="0" w:color="auto"/>
                                            <w:left w:val="none" w:sz="0" w:space="0" w:color="auto"/>
                                            <w:bottom w:val="none" w:sz="0" w:space="0" w:color="auto"/>
                                            <w:right w:val="none" w:sz="0" w:space="0" w:color="auto"/>
                                          </w:divBdr>
                                        </w:div>
                                      </w:divsChild>
                                    </w:div>
                                    <w:div w:id="3879925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6111418">
                              <w:marLeft w:val="0"/>
                              <w:marRight w:val="0"/>
                              <w:marTop w:val="0"/>
                              <w:marBottom w:val="0"/>
                              <w:divBdr>
                                <w:top w:val="none" w:sz="0" w:space="0" w:color="auto"/>
                                <w:left w:val="none" w:sz="0" w:space="0" w:color="auto"/>
                                <w:bottom w:val="none" w:sz="0" w:space="0" w:color="auto"/>
                                <w:right w:val="none" w:sz="0" w:space="0" w:color="auto"/>
                              </w:divBdr>
                              <w:divsChild>
                                <w:div w:id="2048794160">
                                  <w:marLeft w:val="0"/>
                                  <w:marRight w:val="0"/>
                                  <w:marTop w:val="0"/>
                                  <w:marBottom w:val="0"/>
                                  <w:divBdr>
                                    <w:top w:val="none" w:sz="0" w:space="0" w:color="auto"/>
                                    <w:left w:val="none" w:sz="0" w:space="0" w:color="auto"/>
                                    <w:bottom w:val="none" w:sz="0" w:space="0" w:color="auto"/>
                                    <w:right w:val="none" w:sz="0" w:space="0" w:color="auto"/>
                                  </w:divBdr>
                                </w:div>
                              </w:divsChild>
                            </w:div>
                            <w:div w:id="1004632036">
                              <w:marLeft w:val="0"/>
                              <w:marRight w:val="0"/>
                              <w:marTop w:val="0"/>
                              <w:marBottom w:val="0"/>
                              <w:divBdr>
                                <w:top w:val="none" w:sz="0" w:space="0" w:color="auto"/>
                                <w:left w:val="none" w:sz="0" w:space="0" w:color="auto"/>
                                <w:bottom w:val="none" w:sz="0" w:space="0" w:color="auto"/>
                                <w:right w:val="none" w:sz="0" w:space="0" w:color="auto"/>
                              </w:divBdr>
                              <w:divsChild>
                                <w:div w:id="4296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83874">
          <w:marLeft w:val="0"/>
          <w:marRight w:val="0"/>
          <w:marTop w:val="0"/>
          <w:marBottom w:val="0"/>
          <w:divBdr>
            <w:top w:val="none" w:sz="0" w:space="0" w:color="auto"/>
            <w:left w:val="none" w:sz="0" w:space="0" w:color="auto"/>
            <w:bottom w:val="none" w:sz="0" w:space="0" w:color="auto"/>
            <w:right w:val="none" w:sz="0" w:space="0" w:color="auto"/>
          </w:divBdr>
          <w:divsChild>
            <w:div w:id="721246563">
              <w:marLeft w:val="0"/>
              <w:marRight w:val="0"/>
              <w:marTop w:val="0"/>
              <w:marBottom w:val="0"/>
              <w:divBdr>
                <w:top w:val="none" w:sz="0" w:space="0" w:color="auto"/>
                <w:left w:val="none" w:sz="0" w:space="0" w:color="auto"/>
                <w:bottom w:val="none" w:sz="0" w:space="0" w:color="auto"/>
                <w:right w:val="none" w:sz="0" w:space="0" w:color="auto"/>
              </w:divBdr>
              <w:divsChild>
                <w:div w:id="2014067350">
                  <w:marLeft w:val="0"/>
                  <w:marRight w:val="0"/>
                  <w:marTop w:val="0"/>
                  <w:marBottom w:val="0"/>
                  <w:divBdr>
                    <w:top w:val="single" w:sz="4" w:space="0" w:color="CAC5C2"/>
                    <w:left w:val="single" w:sz="4" w:space="0" w:color="CAC5C2"/>
                    <w:bottom w:val="single" w:sz="4" w:space="0" w:color="CAC5C2"/>
                    <w:right w:val="single" w:sz="4" w:space="0" w:color="CAC5C2"/>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domosti.ru/authors/984132-natalya-vitvitskay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882</Words>
  <Characters>5029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Токранова Оксана Геннадьевна</dc:creator>
  <cp:keywords/>
  <dc:description/>
  <cp:lastModifiedBy>Токранова Оксана Геннадьевна</cp:lastModifiedBy>
  <cp:revision>2</cp:revision>
  <dcterms:created xsi:type="dcterms:W3CDTF">2026-04-17T09:54:00Z</dcterms:created>
  <dcterms:modified xsi:type="dcterms:W3CDTF">2026-04-17T10:00:00Z</dcterms:modified>
</cp:coreProperties>
</file>